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exact" w:before="75"/>
        <w:ind w:left="100" w:right="0" w:firstLine="0"/>
        <w:jc w:val="left"/>
        <w:rPr>
          <w:rFonts w:ascii="Arial"/>
          <w:b/>
          <w:sz w:val="22"/>
        </w:rPr>
      </w:pPr>
      <w:r>
        <w:rPr>
          <w:rFonts w:ascii="Arial"/>
          <w:b/>
          <w:sz w:val="22"/>
        </w:rPr>
        <w:t>REDUCE</w:t>
      </w:r>
      <w:r>
        <w:rPr>
          <w:rFonts w:ascii="Arial"/>
          <w:b/>
          <w:spacing w:val="-9"/>
          <w:sz w:val="22"/>
        </w:rPr>
        <w:t> </w:t>
      </w:r>
      <w:r>
        <w:rPr>
          <w:rFonts w:ascii="Arial"/>
          <w:b/>
          <w:spacing w:val="-5"/>
          <w:sz w:val="22"/>
        </w:rPr>
        <w:t>PDS</w:t>
      </w:r>
    </w:p>
    <w:p>
      <w:pPr>
        <w:spacing w:line="252" w:lineRule="exact" w:before="0"/>
        <w:ind w:left="100" w:right="0" w:firstLine="0"/>
        <w:jc w:val="left"/>
        <w:rPr>
          <w:rFonts w:ascii="Arial"/>
          <w:b/>
          <w:sz w:val="22"/>
        </w:rPr>
      </w:pPr>
      <w:r>
        <w:rPr>
          <w:rFonts w:ascii="Arial"/>
          <w:b/>
          <w:sz w:val="22"/>
        </w:rPr>
        <w:t>Behandeling</w:t>
      </w:r>
      <w:r>
        <w:rPr>
          <w:rFonts w:ascii="Arial"/>
          <w:b/>
          <w:spacing w:val="-6"/>
          <w:sz w:val="22"/>
        </w:rPr>
        <w:t> </w:t>
      </w:r>
      <w:r>
        <w:rPr>
          <w:rFonts w:ascii="Arial"/>
          <w:b/>
          <w:sz w:val="22"/>
        </w:rPr>
        <w:t>Optie</w:t>
      </w:r>
      <w:r>
        <w:rPr>
          <w:rFonts w:ascii="Arial"/>
          <w:b/>
          <w:spacing w:val="-5"/>
          <w:sz w:val="22"/>
        </w:rPr>
        <w:t> </w:t>
      </w:r>
      <w:r>
        <w:rPr>
          <w:rFonts w:ascii="Arial"/>
          <w:b/>
          <w:spacing w:val="-10"/>
          <w:sz w:val="22"/>
        </w:rPr>
        <w:t>2</w:t>
      </w:r>
    </w:p>
    <w:p>
      <w:pPr>
        <w:pStyle w:val="BodyText"/>
        <w:ind w:left="0"/>
        <w:rPr>
          <w:rFonts w:ascii="Arial"/>
          <w:b/>
        </w:rPr>
      </w:pPr>
    </w:p>
    <w:p>
      <w:pPr>
        <w:pStyle w:val="BodyText"/>
        <w:spacing w:before="1"/>
        <w:ind w:left="0"/>
        <w:rPr>
          <w:rFonts w:ascii="Arial"/>
          <w:b/>
        </w:rPr>
      </w:pPr>
    </w:p>
    <w:p>
      <w:pPr>
        <w:spacing w:before="0"/>
        <w:ind w:left="100" w:right="0" w:firstLine="0"/>
        <w:jc w:val="left"/>
        <w:rPr>
          <w:rFonts w:ascii="Arial"/>
          <w:b/>
          <w:sz w:val="22"/>
        </w:rPr>
      </w:pPr>
      <w:r>
        <w:rPr>
          <w:rFonts w:ascii="Arial"/>
          <w:b/>
          <w:spacing w:val="-2"/>
          <w:sz w:val="22"/>
        </w:rPr>
        <w:t>Eliminatiedieet</w:t>
      </w:r>
    </w:p>
    <w:p>
      <w:pPr>
        <w:pStyle w:val="BodyText"/>
        <w:spacing w:before="1"/>
        <w:ind w:left="0"/>
        <w:rPr>
          <w:rFonts w:ascii="Arial"/>
          <w:b/>
        </w:rPr>
      </w:pPr>
    </w:p>
    <w:p>
      <w:pPr>
        <w:spacing w:before="0"/>
        <w:ind w:left="100" w:right="0" w:firstLine="0"/>
        <w:jc w:val="left"/>
        <w:rPr>
          <w:rFonts w:ascii="Arial"/>
          <w:i/>
          <w:sz w:val="22"/>
        </w:rPr>
      </w:pPr>
      <w:r>
        <w:rPr>
          <w:rFonts w:ascii="Arial"/>
          <w:i/>
          <w:spacing w:val="-2"/>
          <w:sz w:val="22"/>
        </w:rPr>
        <w:t>Inleiding/leeswijzer</w:t>
      </w:r>
    </w:p>
    <w:p>
      <w:pPr>
        <w:pStyle w:val="BodyText"/>
        <w:spacing w:line="252" w:lineRule="exact" w:before="1"/>
      </w:pPr>
      <w:r>
        <w:rPr/>
        <w:t>U</w:t>
      </w:r>
      <w:r>
        <w:rPr>
          <w:spacing w:val="-4"/>
        </w:rPr>
        <w:t> </w:t>
      </w:r>
      <w:r>
        <w:rPr/>
        <w:t>heeft</w:t>
      </w:r>
      <w:r>
        <w:rPr>
          <w:spacing w:val="-6"/>
        </w:rPr>
        <w:t> </w:t>
      </w:r>
      <w:r>
        <w:rPr/>
        <w:t>gekozen</w:t>
      </w:r>
      <w:r>
        <w:rPr>
          <w:spacing w:val="-3"/>
        </w:rPr>
        <w:t> </w:t>
      </w:r>
      <w:r>
        <w:rPr/>
        <w:t>als</w:t>
      </w:r>
      <w:r>
        <w:rPr>
          <w:spacing w:val="-2"/>
        </w:rPr>
        <w:t> </w:t>
      </w:r>
      <w:r>
        <w:rPr/>
        <w:t>één</w:t>
      </w:r>
      <w:r>
        <w:rPr>
          <w:spacing w:val="-8"/>
        </w:rPr>
        <w:t> </w:t>
      </w:r>
      <w:r>
        <w:rPr/>
        <w:t>van</w:t>
      </w:r>
      <w:r>
        <w:rPr>
          <w:spacing w:val="-3"/>
        </w:rPr>
        <w:t> </w:t>
      </w:r>
      <w:r>
        <w:rPr/>
        <w:t>de</w:t>
      </w:r>
      <w:r>
        <w:rPr>
          <w:spacing w:val="-3"/>
        </w:rPr>
        <w:t> </w:t>
      </w:r>
      <w:r>
        <w:rPr/>
        <w:t>behandelingen</w:t>
      </w:r>
      <w:r>
        <w:rPr>
          <w:spacing w:val="-2"/>
        </w:rPr>
        <w:t> </w:t>
      </w:r>
      <w:r>
        <w:rPr/>
        <w:t>van</w:t>
      </w:r>
      <w:r>
        <w:rPr>
          <w:spacing w:val="-4"/>
        </w:rPr>
        <w:t> </w:t>
      </w:r>
      <w:r>
        <w:rPr/>
        <w:t>uw</w:t>
      </w:r>
      <w:r>
        <w:rPr>
          <w:spacing w:val="-6"/>
        </w:rPr>
        <w:t> </w:t>
      </w:r>
      <w:r>
        <w:rPr/>
        <w:t>PDS</w:t>
      </w:r>
      <w:r>
        <w:rPr>
          <w:spacing w:val="-3"/>
        </w:rPr>
        <w:t> </w:t>
      </w:r>
      <w:r>
        <w:rPr/>
        <w:t>voor</w:t>
      </w:r>
      <w:r>
        <w:rPr>
          <w:spacing w:val="-1"/>
        </w:rPr>
        <w:t> </w:t>
      </w:r>
      <w:r>
        <w:rPr>
          <w:spacing w:val="-5"/>
        </w:rPr>
        <w:t>een</w:t>
      </w:r>
    </w:p>
    <w:p>
      <w:pPr>
        <w:spacing w:line="252" w:lineRule="exact" w:before="0"/>
        <w:ind w:left="100" w:right="0" w:firstLine="0"/>
        <w:jc w:val="left"/>
        <w:rPr>
          <w:sz w:val="22"/>
        </w:rPr>
      </w:pPr>
      <w:r>
        <w:rPr>
          <w:rFonts w:ascii="Arial"/>
          <w:i/>
          <w:spacing w:val="-2"/>
          <w:sz w:val="22"/>
        </w:rPr>
        <w:t>Eliminatiedieet</w:t>
      </w:r>
      <w:r>
        <w:rPr>
          <w:spacing w:val="-2"/>
          <w:sz w:val="22"/>
        </w:rPr>
        <w:t>.</w:t>
      </w:r>
    </w:p>
    <w:p>
      <w:pPr>
        <w:pStyle w:val="BodyText"/>
        <w:spacing w:before="2"/>
        <w:ind w:right="178"/>
      </w:pPr>
      <w:r>
        <w:rPr/>
        <w:t>Voor</w:t>
      </w:r>
      <w:r>
        <w:rPr>
          <w:spacing w:val="-2"/>
        </w:rPr>
        <w:t> </w:t>
      </w:r>
      <w:r>
        <w:rPr/>
        <w:t>een</w:t>
      </w:r>
      <w:r>
        <w:rPr>
          <w:spacing w:val="-5"/>
        </w:rPr>
        <w:t> </w:t>
      </w:r>
      <w:r>
        <w:rPr/>
        <w:t>goed</w:t>
      </w:r>
      <w:r>
        <w:rPr>
          <w:spacing w:val="-3"/>
        </w:rPr>
        <w:t> </w:t>
      </w:r>
      <w:r>
        <w:rPr/>
        <w:t>begrip</w:t>
      </w:r>
      <w:r>
        <w:rPr>
          <w:spacing w:val="-3"/>
        </w:rPr>
        <w:t> </w:t>
      </w:r>
      <w:r>
        <w:rPr/>
        <w:t>van</w:t>
      </w:r>
      <w:r>
        <w:rPr>
          <w:spacing w:val="-3"/>
        </w:rPr>
        <w:t> </w:t>
      </w:r>
      <w:r>
        <w:rPr/>
        <w:t>deze</w:t>
      </w:r>
      <w:r>
        <w:rPr>
          <w:spacing w:val="-3"/>
        </w:rPr>
        <w:t> </w:t>
      </w:r>
      <w:r>
        <w:rPr/>
        <w:t>behandeling</w:t>
      </w:r>
      <w:r>
        <w:rPr>
          <w:spacing w:val="-1"/>
        </w:rPr>
        <w:t> </w:t>
      </w:r>
      <w:r>
        <w:rPr/>
        <w:t>is</w:t>
      </w:r>
      <w:r>
        <w:rPr>
          <w:spacing w:val="-5"/>
        </w:rPr>
        <w:t> </w:t>
      </w:r>
      <w:r>
        <w:rPr/>
        <w:t>het</w:t>
      </w:r>
      <w:r>
        <w:rPr>
          <w:spacing w:val="-1"/>
        </w:rPr>
        <w:t> </w:t>
      </w:r>
      <w:r>
        <w:rPr/>
        <w:t>van</w:t>
      </w:r>
      <w:r>
        <w:rPr>
          <w:spacing w:val="-3"/>
        </w:rPr>
        <w:t> </w:t>
      </w:r>
      <w:r>
        <w:rPr/>
        <w:t>belang</w:t>
      </w:r>
      <w:r>
        <w:rPr>
          <w:spacing w:val="-3"/>
        </w:rPr>
        <w:t> </w:t>
      </w:r>
      <w:r>
        <w:rPr/>
        <w:t>dat</w:t>
      </w:r>
      <w:r>
        <w:rPr>
          <w:spacing w:val="-1"/>
        </w:rPr>
        <w:t> </w:t>
      </w:r>
      <w:r>
        <w:rPr/>
        <w:t>u</w:t>
      </w:r>
      <w:r>
        <w:rPr>
          <w:spacing w:val="-5"/>
        </w:rPr>
        <w:t> </w:t>
      </w:r>
      <w:r>
        <w:rPr/>
        <w:t>de</w:t>
      </w:r>
      <w:r>
        <w:rPr>
          <w:spacing w:val="-3"/>
        </w:rPr>
        <w:t> </w:t>
      </w:r>
      <w:r>
        <w:rPr/>
        <w:t>Algemene Informatie leest, die u gekregen heeft. Hierdoor krijgt u inzicht in de vele mechanismen die bij PDS een rol spelen. U begrijpt dan beter waarom een dieet soms goed kan helpen.</w:t>
      </w:r>
    </w:p>
    <w:p>
      <w:pPr>
        <w:pStyle w:val="BodyText"/>
        <w:ind w:right="178"/>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4"/>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0"/>
        <w:ind w:left="0"/>
      </w:pPr>
    </w:p>
    <w:p>
      <w:pPr>
        <w:pStyle w:val="Heading1"/>
        <w:spacing w:before="1"/>
      </w:pPr>
      <w:r>
        <w:rPr/>
        <w:t>Voeding</w:t>
      </w:r>
      <w:r>
        <w:rPr>
          <w:spacing w:val="-1"/>
        </w:rPr>
        <w:t> </w:t>
      </w:r>
      <w:r>
        <w:rPr/>
        <w:t>is</w:t>
      </w:r>
      <w:r>
        <w:rPr>
          <w:spacing w:val="-2"/>
        </w:rPr>
        <w:t> nodig!</w:t>
      </w:r>
    </w:p>
    <w:p>
      <w:pPr>
        <w:pStyle w:val="BodyText"/>
        <w:spacing w:before="1"/>
        <w:ind w:right="152"/>
      </w:pPr>
      <w:r>
        <w:rPr/>
        <w:t>Een</w:t>
      </w:r>
      <w:r>
        <w:rPr>
          <w:spacing w:val="-3"/>
        </w:rPr>
        <w:t> </w:t>
      </w:r>
      <w:r>
        <w:rPr/>
        <w:t>mens</w:t>
      </w:r>
      <w:r>
        <w:rPr>
          <w:spacing w:val="-5"/>
        </w:rPr>
        <w:t> </w:t>
      </w:r>
      <w:r>
        <w:rPr/>
        <w:t>moet</w:t>
      </w:r>
      <w:r>
        <w:rPr>
          <w:spacing w:val="-4"/>
        </w:rPr>
        <w:t> </w:t>
      </w:r>
      <w:r>
        <w:rPr/>
        <w:t>eten.</w:t>
      </w:r>
      <w:r>
        <w:rPr>
          <w:spacing w:val="-1"/>
        </w:rPr>
        <w:t> </w:t>
      </w:r>
      <w:r>
        <w:rPr/>
        <w:t>Dat</w:t>
      </w:r>
      <w:r>
        <w:rPr>
          <w:spacing w:val="-1"/>
        </w:rPr>
        <w:t> </w:t>
      </w:r>
      <w:r>
        <w:rPr/>
        <w:t>is</w:t>
      </w:r>
      <w:r>
        <w:rPr>
          <w:spacing w:val="-2"/>
        </w:rPr>
        <w:t> </w:t>
      </w:r>
      <w:r>
        <w:rPr/>
        <w:t>een</w:t>
      </w:r>
      <w:r>
        <w:rPr>
          <w:spacing w:val="-5"/>
        </w:rPr>
        <w:t> </w:t>
      </w:r>
      <w:r>
        <w:rPr/>
        <w:t>heel</w:t>
      </w:r>
      <w:r>
        <w:rPr>
          <w:spacing w:val="-4"/>
        </w:rPr>
        <w:t> </w:t>
      </w:r>
      <w:r>
        <w:rPr/>
        <w:t>natuurlijk</w:t>
      </w:r>
      <w:r>
        <w:rPr>
          <w:spacing w:val="-5"/>
        </w:rPr>
        <w:t> </w:t>
      </w:r>
      <w:r>
        <w:rPr/>
        <w:t>gegeven,</w:t>
      </w:r>
      <w:r>
        <w:rPr>
          <w:spacing w:val="-1"/>
        </w:rPr>
        <w:t> </w:t>
      </w:r>
      <w:r>
        <w:rPr/>
        <w:t>waar</w:t>
      </w:r>
      <w:r>
        <w:rPr>
          <w:spacing w:val="-2"/>
        </w:rPr>
        <w:t> </w:t>
      </w:r>
      <w:r>
        <w:rPr/>
        <w:t>iedereen</w:t>
      </w:r>
      <w:r>
        <w:rPr>
          <w:spacing w:val="-5"/>
        </w:rPr>
        <w:t> </w:t>
      </w:r>
      <w:r>
        <w:rPr/>
        <w:t>aan</w:t>
      </w:r>
      <w:r>
        <w:rPr>
          <w:spacing w:val="-5"/>
        </w:rPr>
        <w:t> </w:t>
      </w:r>
      <w:r>
        <w:rPr/>
        <w:t>gewend is. Onder normale omstandigheden wordt ons voedsel afgebroken in heel kleine stukjes, die vervolgens kunnen worden opgenomen in onze bloedbaan. Van die voedselbestanddelen kan het lichaam door miljoenen reacties weer de nodige bouwstoffen maken die ons lichaam in stand houden: eiwitten, cellen, botten, spieren, vetten enzovoort. Zonder voeding kunnen we niet blijven leven.</w:t>
      </w:r>
    </w:p>
    <w:p>
      <w:pPr>
        <w:pStyle w:val="BodyText"/>
        <w:spacing w:before="2"/>
      </w:pPr>
      <w:r>
        <w:rPr/>
        <w:t>Maar</w:t>
      </w:r>
      <w:r>
        <w:rPr>
          <w:spacing w:val="-2"/>
        </w:rPr>
        <w:t> </w:t>
      </w:r>
      <w:r>
        <w:rPr/>
        <w:t>in</w:t>
      </w:r>
      <w:r>
        <w:rPr>
          <w:spacing w:val="-3"/>
        </w:rPr>
        <w:t> </w:t>
      </w:r>
      <w:r>
        <w:rPr/>
        <w:t>dat</w:t>
      </w:r>
      <w:r>
        <w:rPr>
          <w:spacing w:val="-2"/>
        </w:rPr>
        <w:t> </w:t>
      </w:r>
      <w:r>
        <w:rPr/>
        <w:t>complexe</w:t>
      </w:r>
      <w:r>
        <w:rPr>
          <w:spacing w:val="-3"/>
        </w:rPr>
        <w:t> </w:t>
      </w:r>
      <w:r>
        <w:rPr/>
        <w:t>proces</w:t>
      </w:r>
      <w:r>
        <w:rPr>
          <w:spacing w:val="-2"/>
        </w:rPr>
        <w:t> </w:t>
      </w:r>
      <w:r>
        <w:rPr/>
        <w:t>van</w:t>
      </w:r>
      <w:r>
        <w:rPr>
          <w:spacing w:val="-3"/>
        </w:rPr>
        <w:t> </w:t>
      </w:r>
      <w:r>
        <w:rPr/>
        <w:t>afbraak van</w:t>
      </w:r>
      <w:r>
        <w:rPr>
          <w:spacing w:val="-3"/>
        </w:rPr>
        <w:t> </w:t>
      </w:r>
      <w:r>
        <w:rPr/>
        <w:t>voedsel</w:t>
      </w:r>
      <w:r>
        <w:rPr>
          <w:spacing w:val="-3"/>
        </w:rPr>
        <w:t> </w:t>
      </w:r>
      <w:r>
        <w:rPr/>
        <w:t>tot</w:t>
      </w:r>
      <w:r>
        <w:rPr>
          <w:spacing w:val="-4"/>
        </w:rPr>
        <w:t> </w:t>
      </w:r>
      <w:r>
        <w:rPr/>
        <w:t>opbouwen</w:t>
      </w:r>
      <w:r>
        <w:rPr>
          <w:spacing w:val="-3"/>
        </w:rPr>
        <w:t> </w:t>
      </w:r>
      <w:r>
        <w:rPr/>
        <w:t>en</w:t>
      </w:r>
      <w:r>
        <w:rPr>
          <w:spacing w:val="-3"/>
        </w:rPr>
        <w:t> </w:t>
      </w:r>
      <w:r>
        <w:rPr/>
        <w:t>in</w:t>
      </w:r>
      <w:r>
        <w:rPr>
          <w:spacing w:val="-5"/>
        </w:rPr>
        <w:t> </w:t>
      </w:r>
      <w:r>
        <w:rPr/>
        <w:t>stand houden van ons lichaam kunnen af en toe storingen optreden.</w:t>
      </w:r>
    </w:p>
    <w:p>
      <w:pPr>
        <w:pStyle w:val="Heading1"/>
        <w:spacing w:before="250"/>
      </w:pPr>
      <w:r>
        <w:rPr/>
        <w:t>Wanneer</w:t>
      </w:r>
      <w:r>
        <w:rPr>
          <w:spacing w:val="-2"/>
        </w:rPr>
        <w:t> </w:t>
      </w:r>
      <w:r>
        <w:rPr/>
        <w:t>gaat</w:t>
      </w:r>
      <w:r>
        <w:rPr>
          <w:spacing w:val="-2"/>
        </w:rPr>
        <w:t> </w:t>
      </w:r>
      <w:r>
        <w:rPr/>
        <w:t>het</w:t>
      </w:r>
      <w:r>
        <w:rPr>
          <w:spacing w:val="-3"/>
        </w:rPr>
        <w:t> </w:t>
      </w:r>
      <w:r>
        <w:rPr/>
        <w:t>fout</w:t>
      </w:r>
      <w:r>
        <w:rPr>
          <w:spacing w:val="-5"/>
        </w:rPr>
        <w:t> </w:t>
      </w:r>
      <w:r>
        <w:rPr/>
        <w:t>met</w:t>
      </w:r>
      <w:r>
        <w:rPr>
          <w:spacing w:val="-4"/>
        </w:rPr>
        <w:t> </w:t>
      </w:r>
      <w:r>
        <w:rPr/>
        <w:t>onze</w:t>
      </w:r>
      <w:r>
        <w:rPr>
          <w:spacing w:val="-2"/>
        </w:rPr>
        <w:t> voeding?</w:t>
      </w:r>
    </w:p>
    <w:p>
      <w:pPr>
        <w:spacing w:before="1"/>
        <w:ind w:left="100" w:right="0" w:firstLine="0"/>
        <w:jc w:val="left"/>
        <w:rPr>
          <w:rFonts w:ascii="Arial"/>
          <w:i/>
          <w:sz w:val="22"/>
        </w:rPr>
      </w:pPr>
      <w:r>
        <w:rPr>
          <w:rFonts w:ascii="Arial"/>
          <w:i/>
          <w:sz w:val="22"/>
        </w:rPr>
        <w:t>Voedselvergiftiging</w:t>
      </w:r>
      <w:r>
        <w:rPr>
          <w:rFonts w:ascii="Arial"/>
          <w:i/>
          <w:spacing w:val="-5"/>
          <w:sz w:val="22"/>
        </w:rPr>
        <w:t> </w:t>
      </w:r>
      <w:r>
        <w:rPr>
          <w:rFonts w:ascii="Arial"/>
          <w:i/>
          <w:sz w:val="22"/>
        </w:rPr>
        <w:t>en</w:t>
      </w:r>
      <w:r>
        <w:rPr>
          <w:rFonts w:ascii="Arial"/>
          <w:i/>
          <w:spacing w:val="-5"/>
          <w:sz w:val="22"/>
        </w:rPr>
        <w:t> </w:t>
      </w:r>
      <w:r>
        <w:rPr>
          <w:rFonts w:ascii="Arial"/>
          <w:i/>
          <w:spacing w:val="-2"/>
          <w:sz w:val="22"/>
        </w:rPr>
        <w:t>infectie</w:t>
      </w:r>
    </w:p>
    <w:p>
      <w:pPr>
        <w:pStyle w:val="BodyText"/>
        <w:spacing w:before="2"/>
      </w:pPr>
      <w:r>
        <w:rPr/>
        <w:t>Omdat de vertering van ons voedsel een complex proces is, zijn er ook meerdere plekken waar het mis kan gaan. Een van de bekendste problemen die iedereen wel eens heeft meegemaakt, is een voedselvergiftiging. Wanneer we iets eten dat bedorven is merken we dat meestal heel snel. We zeggen dan: “Dat slaatje is niet goed</w:t>
      </w:r>
      <w:r>
        <w:rPr>
          <w:spacing w:val="-8"/>
        </w:rPr>
        <w:t> </w:t>
      </w:r>
      <w:r>
        <w:rPr/>
        <w:t>gevallen”.</w:t>
      </w:r>
      <w:r>
        <w:rPr>
          <w:spacing w:val="-2"/>
        </w:rPr>
        <w:t> </w:t>
      </w:r>
      <w:r>
        <w:rPr/>
        <w:t>Ons</w:t>
      </w:r>
      <w:r>
        <w:rPr>
          <w:spacing w:val="-3"/>
        </w:rPr>
        <w:t> </w:t>
      </w:r>
      <w:r>
        <w:rPr/>
        <w:t>autonome</w:t>
      </w:r>
      <w:r>
        <w:rPr>
          <w:spacing w:val="-3"/>
        </w:rPr>
        <w:t> </w:t>
      </w:r>
      <w:r>
        <w:rPr/>
        <w:t>zenuwstelsel</w:t>
      </w:r>
      <w:r>
        <w:rPr>
          <w:spacing w:val="-2"/>
        </w:rPr>
        <w:t> </w:t>
      </w:r>
      <w:r>
        <w:rPr/>
        <w:t>laat</w:t>
      </w:r>
      <w:r>
        <w:rPr>
          <w:spacing w:val="-2"/>
        </w:rPr>
        <w:t> </w:t>
      </w:r>
      <w:r>
        <w:rPr/>
        <w:t>ons</w:t>
      </w:r>
      <w:r>
        <w:rPr>
          <w:spacing w:val="-3"/>
        </w:rPr>
        <w:t> </w:t>
      </w:r>
      <w:r>
        <w:rPr/>
        <w:t>via</w:t>
      </w:r>
      <w:r>
        <w:rPr>
          <w:spacing w:val="-4"/>
        </w:rPr>
        <w:t> </w:t>
      </w:r>
      <w:r>
        <w:rPr/>
        <w:t>de</w:t>
      </w:r>
      <w:r>
        <w:rPr>
          <w:spacing w:val="-4"/>
        </w:rPr>
        <w:t> </w:t>
      </w:r>
      <w:r>
        <w:rPr/>
        <w:t>snelle</w:t>
      </w:r>
      <w:r>
        <w:rPr>
          <w:spacing w:val="-4"/>
        </w:rPr>
        <w:t> </w:t>
      </w:r>
      <w:r>
        <w:rPr/>
        <w:t>verbinding</w:t>
      </w:r>
      <w:r>
        <w:rPr>
          <w:spacing w:val="-4"/>
        </w:rPr>
        <w:t> </w:t>
      </w:r>
      <w:r>
        <w:rPr/>
        <w:t>tussen onze darmen en onze hersenen weten, dat we niet verder moeten eten. Dat is de eerste </w:t>
      </w:r>
      <w:r>
        <w:rPr>
          <w:rFonts w:ascii="Arial" w:hAnsi="Arial"/>
          <w:i/>
        </w:rPr>
        <w:t>waarschuwing</w:t>
      </w:r>
      <w:r>
        <w:rPr/>
        <w:t>. Daarna worden we misselijk en als het heel erg is, geven we ook over. Dat is het </w:t>
      </w:r>
      <w:r>
        <w:rPr>
          <w:rFonts w:ascii="Arial" w:hAnsi="Arial"/>
          <w:i/>
        </w:rPr>
        <w:t>beschermingsmechanisme </w:t>
      </w:r>
      <w:r>
        <w:rPr/>
        <w:t>van ons darmstelsel. Het bedorven voedsel moet er snel uit om erger te voorkomen. Zo is diarree, hoe vervelend ook, eveneens een bescherming van ons lichaam bij een infectie. De ziekmakende bacteriën of virussen in de darm worden er met veel geweld en krampen (buikpijn) uitgewerkt. Als ze vertrokken zijn kan het immuunsysteem van de darm ons er weer verder bovenop helpen. We zijn</w:t>
      </w:r>
      <w:r>
        <w:rPr>
          <w:spacing w:val="-1"/>
        </w:rPr>
        <w:t> </w:t>
      </w:r>
      <w:r>
        <w:rPr/>
        <w:t>genezen en hebben weer zin om wat te eten na die vervelende periode.</w:t>
      </w:r>
    </w:p>
    <w:p>
      <w:pPr>
        <w:pStyle w:val="BodyText"/>
        <w:spacing w:before="249"/>
        <w:ind w:left="0"/>
      </w:pPr>
    </w:p>
    <w:p>
      <w:pPr>
        <w:pStyle w:val="Heading1"/>
        <w:spacing w:before="1"/>
      </w:pPr>
      <w:r>
        <w:rPr/>
        <w:t>PDS</w:t>
      </w:r>
      <w:r>
        <w:rPr>
          <w:spacing w:val="-2"/>
        </w:rPr>
        <w:t> </w:t>
      </w:r>
      <w:r>
        <w:rPr/>
        <w:t>en</w:t>
      </w:r>
      <w:r>
        <w:rPr>
          <w:spacing w:val="-1"/>
        </w:rPr>
        <w:t> </w:t>
      </w:r>
      <w:r>
        <w:rPr>
          <w:spacing w:val="-2"/>
        </w:rPr>
        <w:t>voeding</w:t>
      </w:r>
    </w:p>
    <w:p>
      <w:pPr>
        <w:spacing w:line="253" w:lineRule="exact" w:before="3"/>
        <w:ind w:left="100" w:right="0" w:firstLine="0"/>
        <w:jc w:val="left"/>
        <w:rPr>
          <w:rFonts w:ascii="Arial"/>
          <w:i/>
          <w:sz w:val="22"/>
        </w:rPr>
      </w:pPr>
      <w:r>
        <w:rPr>
          <w:rFonts w:ascii="Arial"/>
          <w:i/>
          <w:sz w:val="22"/>
        </w:rPr>
        <w:t>Alarmsymptomen</w:t>
      </w:r>
      <w:r>
        <w:rPr>
          <w:rFonts w:ascii="Arial"/>
          <w:i/>
          <w:spacing w:val="-5"/>
          <w:sz w:val="22"/>
        </w:rPr>
        <w:t> </w:t>
      </w:r>
      <w:r>
        <w:rPr>
          <w:rFonts w:ascii="Arial"/>
          <w:i/>
          <w:sz w:val="22"/>
        </w:rPr>
        <w:t>en</w:t>
      </w:r>
      <w:r>
        <w:rPr>
          <w:rFonts w:ascii="Arial"/>
          <w:i/>
          <w:spacing w:val="-5"/>
          <w:sz w:val="22"/>
        </w:rPr>
        <w:t> </w:t>
      </w:r>
      <w:r>
        <w:rPr>
          <w:rFonts w:ascii="Arial"/>
          <w:i/>
          <w:spacing w:val="-2"/>
          <w:sz w:val="22"/>
        </w:rPr>
        <w:t>restklachten</w:t>
      </w:r>
    </w:p>
    <w:p>
      <w:pPr>
        <w:pStyle w:val="BodyText"/>
        <w:ind w:right="131"/>
      </w:pPr>
      <w:r>
        <w:rPr/>
        <w:t>Een van de mogelijke oorzaken van PDS is dat na een periode van voedselvergiftiging de klachten van </w:t>
      </w:r>
      <w:r>
        <w:rPr>
          <w:rFonts w:ascii="Arial" w:hAnsi="Arial"/>
          <w:i/>
        </w:rPr>
        <w:t>waarschuwing </w:t>
      </w:r>
      <w:r>
        <w:rPr/>
        <w:t>(minder eetlust, misselijkheid) en </w:t>
      </w:r>
      <w:r>
        <w:rPr>
          <w:rFonts w:ascii="Arial" w:hAnsi="Arial"/>
          <w:i/>
        </w:rPr>
        <w:t>verdediging </w:t>
      </w:r>
      <w:r>
        <w:rPr/>
        <w:t>(diarree, buikkramp en overgeven) niet meer overgaan. Het autonome zenuwstelsel</w:t>
      </w:r>
      <w:r>
        <w:rPr>
          <w:spacing w:val="-3"/>
        </w:rPr>
        <w:t> </w:t>
      </w:r>
      <w:r>
        <w:rPr/>
        <w:t>keert</w:t>
      </w:r>
      <w:r>
        <w:rPr>
          <w:spacing w:val="-1"/>
        </w:rPr>
        <w:t> </w:t>
      </w:r>
      <w:r>
        <w:rPr/>
        <w:t>niet</w:t>
      </w:r>
      <w:r>
        <w:rPr>
          <w:spacing w:val="-3"/>
        </w:rPr>
        <w:t> </w:t>
      </w:r>
      <w:r>
        <w:rPr/>
        <w:t>meer</w:t>
      </w:r>
      <w:r>
        <w:rPr>
          <w:spacing w:val="-3"/>
        </w:rPr>
        <w:t> </w:t>
      </w:r>
      <w:r>
        <w:rPr/>
        <w:t>terug</w:t>
      </w:r>
      <w:r>
        <w:rPr>
          <w:spacing w:val="-1"/>
        </w:rPr>
        <w:t> </w:t>
      </w:r>
      <w:r>
        <w:rPr/>
        <w:t>in</w:t>
      </w:r>
      <w:r>
        <w:rPr>
          <w:spacing w:val="-3"/>
        </w:rPr>
        <w:t> </w:t>
      </w:r>
      <w:r>
        <w:rPr/>
        <w:t>de</w:t>
      </w:r>
      <w:r>
        <w:rPr>
          <w:spacing w:val="-4"/>
        </w:rPr>
        <w:t> </w:t>
      </w:r>
      <w:r>
        <w:rPr/>
        <w:t>‘ruststand’.</w:t>
      </w:r>
      <w:r>
        <w:rPr>
          <w:spacing w:val="-1"/>
        </w:rPr>
        <w:t> </w:t>
      </w:r>
      <w:r>
        <w:rPr/>
        <w:t>Je</w:t>
      </w:r>
      <w:r>
        <w:rPr>
          <w:spacing w:val="-3"/>
        </w:rPr>
        <w:t> </w:t>
      </w:r>
      <w:r>
        <w:rPr/>
        <w:t>hoort</w:t>
      </w:r>
      <w:r>
        <w:rPr>
          <w:spacing w:val="-3"/>
        </w:rPr>
        <w:t> </w:t>
      </w:r>
      <w:r>
        <w:rPr/>
        <w:t>niet</w:t>
      </w:r>
      <w:r>
        <w:rPr>
          <w:spacing w:val="-3"/>
        </w:rPr>
        <w:t> </w:t>
      </w:r>
      <w:r>
        <w:rPr/>
        <w:t>te</w:t>
      </w:r>
      <w:r>
        <w:rPr>
          <w:spacing w:val="-4"/>
        </w:rPr>
        <w:t> </w:t>
      </w:r>
      <w:r>
        <w:rPr/>
        <w:t>voelen</w:t>
      </w:r>
      <w:r>
        <w:rPr>
          <w:spacing w:val="-3"/>
        </w:rPr>
        <w:t> </w:t>
      </w:r>
      <w:r>
        <w:rPr/>
        <w:t>dat</w:t>
      </w:r>
      <w:r>
        <w:rPr>
          <w:spacing w:val="-3"/>
        </w:rPr>
        <w:t> </w:t>
      </w:r>
      <w:r>
        <w:rPr/>
        <w:t>je</w:t>
      </w:r>
      <w:r>
        <w:rPr>
          <w:spacing w:val="-4"/>
        </w:rPr>
        <w:t> </w:t>
      </w:r>
      <w:r>
        <w:rPr/>
        <w:t>een buik hebt, maar je voelt die wel. Wanneer dat langer dan 3 maanden blijft bestaan heb je PDS gekregen.</w:t>
      </w:r>
    </w:p>
    <w:p>
      <w:pPr>
        <w:pStyle w:val="BodyText"/>
        <w:spacing w:after="0"/>
        <w:sectPr>
          <w:type w:val="continuous"/>
          <w:pgSz w:w="11900" w:h="16850"/>
          <w:pgMar w:top="1360" w:bottom="280" w:left="1700" w:right="1700"/>
        </w:sectPr>
      </w:pPr>
    </w:p>
    <w:p>
      <w:pPr>
        <w:pStyle w:val="BodyText"/>
        <w:spacing w:before="77"/>
        <w:ind w:right="178"/>
      </w:pPr>
      <w:r>
        <w:rPr/>
        <w:t>Op de een of andere manier blijft het autonome zenuwstelsel in de alarmstand hangen en gaat bij heel geringe veranderingen meteen weer allerlei alarmprikkels geven.</w:t>
      </w:r>
      <w:r>
        <w:rPr>
          <w:spacing w:val="-2"/>
        </w:rPr>
        <w:t> </w:t>
      </w:r>
      <w:r>
        <w:rPr/>
        <w:t>De</w:t>
      </w:r>
      <w:r>
        <w:rPr>
          <w:spacing w:val="-6"/>
        </w:rPr>
        <w:t> </w:t>
      </w:r>
      <w:r>
        <w:rPr/>
        <w:t>PDS-patiënt</w:t>
      </w:r>
      <w:r>
        <w:rPr>
          <w:spacing w:val="-7"/>
        </w:rPr>
        <w:t> </w:t>
      </w:r>
      <w:r>
        <w:rPr/>
        <w:t>krijgt</w:t>
      </w:r>
      <w:r>
        <w:rPr>
          <w:spacing w:val="-5"/>
        </w:rPr>
        <w:t> </w:t>
      </w:r>
      <w:r>
        <w:rPr/>
        <w:t>dan</w:t>
      </w:r>
      <w:r>
        <w:rPr>
          <w:spacing w:val="-4"/>
        </w:rPr>
        <w:t> </w:t>
      </w:r>
      <w:r>
        <w:rPr/>
        <w:t>buikpijn</w:t>
      </w:r>
      <w:r>
        <w:rPr>
          <w:spacing w:val="-4"/>
        </w:rPr>
        <w:t> </w:t>
      </w:r>
      <w:r>
        <w:rPr/>
        <w:t>of</w:t>
      </w:r>
      <w:r>
        <w:rPr>
          <w:spacing w:val="-2"/>
        </w:rPr>
        <w:t> </w:t>
      </w:r>
      <w:r>
        <w:rPr/>
        <w:t>diarree</w:t>
      </w:r>
      <w:r>
        <w:rPr>
          <w:spacing w:val="-4"/>
        </w:rPr>
        <w:t> </w:t>
      </w:r>
      <w:r>
        <w:rPr/>
        <w:t>terwijl</w:t>
      </w:r>
      <w:r>
        <w:rPr>
          <w:spacing w:val="-4"/>
        </w:rPr>
        <w:t> </w:t>
      </w:r>
      <w:r>
        <w:rPr/>
        <w:t>dat</w:t>
      </w:r>
      <w:r>
        <w:rPr>
          <w:spacing w:val="-2"/>
        </w:rPr>
        <w:t> </w:t>
      </w:r>
      <w:r>
        <w:rPr/>
        <w:t>eigenlijk</w:t>
      </w:r>
      <w:r>
        <w:rPr>
          <w:spacing w:val="-1"/>
        </w:rPr>
        <w:t> </w:t>
      </w:r>
      <w:r>
        <w:rPr/>
        <w:t>helemaal</w:t>
      </w:r>
      <w:r>
        <w:rPr>
          <w:spacing w:val="-5"/>
        </w:rPr>
        <w:t> </w:t>
      </w:r>
      <w:r>
        <w:rPr/>
        <w:t>niet nodig zou moeten zijn. Die situatie wordt </w:t>
      </w:r>
      <w:r>
        <w:rPr>
          <w:rFonts w:ascii="Arial" w:hAnsi="Arial"/>
          <w:i/>
        </w:rPr>
        <w:t>Viscerale Hyperalgesie (darmovergevoeligheid) </w:t>
      </w:r>
      <w:r>
        <w:rPr/>
        <w:t>genoemd.</w:t>
      </w:r>
    </w:p>
    <w:p>
      <w:pPr>
        <w:spacing w:before="252"/>
        <w:ind w:left="100" w:right="0" w:firstLine="0"/>
        <w:jc w:val="left"/>
        <w:rPr>
          <w:rFonts w:ascii="Arial"/>
          <w:i/>
          <w:sz w:val="22"/>
        </w:rPr>
      </w:pPr>
      <w:r>
        <w:rPr>
          <w:rFonts w:ascii="Arial"/>
          <w:i/>
          <w:spacing w:val="-2"/>
          <w:sz w:val="22"/>
        </w:rPr>
        <w:t>Coeliakie</w:t>
      </w:r>
    </w:p>
    <w:p>
      <w:pPr>
        <w:pStyle w:val="BodyText"/>
        <w:spacing w:before="1"/>
        <w:ind w:right="131"/>
      </w:pPr>
      <w:r>
        <w:rPr/>
        <w:t>Daarnaast</w:t>
      </w:r>
      <w:r>
        <w:rPr>
          <w:spacing w:val="-4"/>
        </w:rPr>
        <w:t> </w:t>
      </w:r>
      <w:r>
        <w:rPr/>
        <w:t>kan</w:t>
      </w:r>
      <w:r>
        <w:rPr>
          <w:spacing w:val="-1"/>
        </w:rPr>
        <w:t> </w:t>
      </w:r>
      <w:r>
        <w:rPr/>
        <w:t>er nog</w:t>
      </w:r>
      <w:r>
        <w:rPr>
          <w:spacing w:val="-1"/>
        </w:rPr>
        <w:t> </w:t>
      </w:r>
      <w:r>
        <w:rPr/>
        <w:t>een</w:t>
      </w:r>
      <w:r>
        <w:rPr>
          <w:spacing w:val="-1"/>
        </w:rPr>
        <w:t> </w:t>
      </w:r>
      <w:r>
        <w:rPr/>
        <w:t>andere</w:t>
      </w:r>
      <w:r>
        <w:rPr>
          <w:spacing w:val="-3"/>
        </w:rPr>
        <w:t> </w:t>
      </w:r>
      <w:r>
        <w:rPr/>
        <w:t>invloed</w:t>
      </w:r>
      <w:r>
        <w:rPr>
          <w:spacing w:val="-1"/>
        </w:rPr>
        <w:t> </w:t>
      </w:r>
      <w:r>
        <w:rPr/>
        <w:t>bestaan</w:t>
      </w:r>
      <w:r>
        <w:rPr>
          <w:spacing w:val="-1"/>
        </w:rPr>
        <w:t> </w:t>
      </w:r>
      <w:r>
        <w:rPr/>
        <w:t>van</w:t>
      </w:r>
      <w:r>
        <w:rPr>
          <w:spacing w:val="-1"/>
        </w:rPr>
        <w:t> </w:t>
      </w:r>
      <w:r>
        <w:rPr/>
        <w:t>voeding op</w:t>
      </w:r>
      <w:r>
        <w:rPr>
          <w:spacing w:val="-1"/>
        </w:rPr>
        <w:t> </w:t>
      </w:r>
      <w:r>
        <w:rPr/>
        <w:t>ons</w:t>
      </w:r>
      <w:r>
        <w:rPr>
          <w:spacing w:val="-3"/>
        </w:rPr>
        <w:t> </w:t>
      </w:r>
      <w:r>
        <w:rPr/>
        <w:t>zenuwstelsel. De voeding zelf kan ook de oorzaak zijn dat we allerlei afwijkingen in onze darmen krijgen.</w:t>
      </w:r>
      <w:r>
        <w:rPr>
          <w:spacing w:val="-5"/>
        </w:rPr>
        <w:t> </w:t>
      </w:r>
      <w:r>
        <w:rPr/>
        <w:t>De</w:t>
      </w:r>
      <w:r>
        <w:rPr>
          <w:spacing w:val="-6"/>
        </w:rPr>
        <w:t> </w:t>
      </w:r>
      <w:r>
        <w:rPr/>
        <w:t>meest</w:t>
      </w:r>
      <w:r>
        <w:rPr>
          <w:spacing w:val="-2"/>
        </w:rPr>
        <w:t> </w:t>
      </w:r>
      <w:r>
        <w:rPr/>
        <w:t>bekende</w:t>
      </w:r>
      <w:r>
        <w:rPr>
          <w:spacing w:val="-4"/>
        </w:rPr>
        <w:t> </w:t>
      </w:r>
      <w:r>
        <w:rPr/>
        <w:t>is</w:t>
      </w:r>
      <w:r>
        <w:rPr>
          <w:spacing w:val="-3"/>
        </w:rPr>
        <w:t> </w:t>
      </w:r>
      <w:r>
        <w:rPr/>
        <w:t>coeliakie.</w:t>
      </w:r>
      <w:r>
        <w:rPr>
          <w:spacing w:val="-3"/>
        </w:rPr>
        <w:t> </w:t>
      </w:r>
      <w:r>
        <w:rPr/>
        <w:t>Een</w:t>
      </w:r>
      <w:r>
        <w:rPr>
          <w:spacing w:val="-6"/>
        </w:rPr>
        <w:t> </w:t>
      </w:r>
      <w:r>
        <w:rPr/>
        <w:t>aandoening</w:t>
      </w:r>
      <w:r>
        <w:rPr>
          <w:spacing w:val="-2"/>
        </w:rPr>
        <w:t> </w:t>
      </w:r>
      <w:r>
        <w:rPr/>
        <w:t>waarbij</w:t>
      </w:r>
      <w:r>
        <w:rPr>
          <w:spacing w:val="-2"/>
        </w:rPr>
        <w:t> </w:t>
      </w:r>
      <w:r>
        <w:rPr/>
        <w:t>een</w:t>
      </w:r>
      <w:r>
        <w:rPr>
          <w:spacing w:val="-6"/>
        </w:rPr>
        <w:t> </w:t>
      </w:r>
      <w:r>
        <w:rPr/>
        <w:t>eiwit</w:t>
      </w:r>
      <w:r>
        <w:rPr>
          <w:spacing w:val="-2"/>
        </w:rPr>
        <w:t> </w:t>
      </w:r>
      <w:r>
        <w:rPr/>
        <w:t>(gluten)</w:t>
      </w:r>
      <w:r>
        <w:rPr>
          <w:spacing w:val="-5"/>
        </w:rPr>
        <w:t> </w:t>
      </w:r>
      <w:r>
        <w:rPr/>
        <w:t>uit graan een ontstekingsreactie in onze dunne darm geeft waardoor het slijmvlies zo ernstig beschadigd kan worden, dat ons voedsel niet meer goed kan worden</w:t>
      </w:r>
      <w:r>
        <w:rPr>
          <w:spacing w:val="40"/>
        </w:rPr>
        <w:t> </w:t>
      </w:r>
      <w:r>
        <w:rPr/>
        <w:t>verteerd en er allerlei tekorten in ons lichaam ontstaan. Een dieet zonder gluten is dan</w:t>
      </w:r>
      <w:r>
        <w:rPr>
          <w:spacing w:val="-1"/>
        </w:rPr>
        <w:t> </w:t>
      </w:r>
      <w:r>
        <w:rPr/>
        <w:t>de</w:t>
      </w:r>
      <w:r>
        <w:rPr>
          <w:spacing w:val="-3"/>
        </w:rPr>
        <w:t> </w:t>
      </w:r>
      <w:r>
        <w:rPr/>
        <w:t>(onprettige)</w:t>
      </w:r>
      <w:r>
        <w:rPr>
          <w:spacing w:val="-2"/>
        </w:rPr>
        <w:t> </w:t>
      </w:r>
      <w:r>
        <w:rPr/>
        <w:t>behandeling. De</w:t>
      </w:r>
      <w:r>
        <w:rPr>
          <w:spacing w:val="-5"/>
        </w:rPr>
        <w:t> </w:t>
      </w:r>
      <w:r>
        <w:rPr/>
        <w:t>klachten</w:t>
      </w:r>
      <w:r>
        <w:rPr>
          <w:spacing w:val="-3"/>
        </w:rPr>
        <w:t> </w:t>
      </w:r>
      <w:r>
        <w:rPr/>
        <w:t>van</w:t>
      </w:r>
      <w:r>
        <w:rPr>
          <w:spacing w:val="-1"/>
        </w:rPr>
        <w:t> </w:t>
      </w:r>
      <w:r>
        <w:rPr/>
        <w:t>coeliakie</w:t>
      </w:r>
      <w:r>
        <w:rPr>
          <w:spacing w:val="-3"/>
        </w:rPr>
        <w:t> </w:t>
      </w:r>
      <w:r>
        <w:rPr/>
        <w:t>kunnen</w:t>
      </w:r>
      <w:r>
        <w:rPr>
          <w:spacing w:val="-1"/>
        </w:rPr>
        <w:t> </w:t>
      </w:r>
      <w:r>
        <w:rPr/>
        <w:t>heel</w:t>
      </w:r>
      <w:r>
        <w:rPr>
          <w:spacing w:val="-2"/>
        </w:rPr>
        <w:t> </w:t>
      </w:r>
      <w:r>
        <w:rPr/>
        <w:t>erg</w:t>
      </w:r>
      <w:r>
        <w:rPr>
          <w:spacing w:val="-1"/>
        </w:rPr>
        <w:t> </w:t>
      </w:r>
      <w:r>
        <w:rPr/>
        <w:t>lijken</w:t>
      </w:r>
      <w:r>
        <w:rPr>
          <w:spacing w:val="-1"/>
        </w:rPr>
        <w:t> </w:t>
      </w:r>
      <w:r>
        <w:rPr/>
        <w:t>op PDS. Bij PDS-patiënten komt coeliakie vaker voor dan bij anderen. Daarom worden PDS-patiënten met een eenvoudige bloedtest onderzocht op de mogelijkheid van </w:t>
      </w:r>
      <w:r>
        <w:rPr>
          <w:spacing w:val="-2"/>
        </w:rPr>
        <w:t>coeliakie.</w:t>
      </w:r>
    </w:p>
    <w:p>
      <w:pPr>
        <w:pStyle w:val="BodyText"/>
        <w:ind w:left="0"/>
      </w:pPr>
    </w:p>
    <w:p>
      <w:pPr>
        <w:spacing w:before="0"/>
        <w:ind w:left="100" w:right="0" w:firstLine="0"/>
        <w:jc w:val="left"/>
        <w:rPr>
          <w:rFonts w:ascii="Arial"/>
          <w:i/>
          <w:sz w:val="22"/>
        </w:rPr>
      </w:pPr>
      <w:r>
        <w:rPr>
          <w:rFonts w:ascii="Arial"/>
          <w:i/>
          <w:sz w:val="22"/>
        </w:rPr>
        <w:t>Voedingsallergie</w:t>
      </w:r>
      <w:r>
        <w:rPr>
          <w:rFonts w:ascii="Arial"/>
          <w:i/>
          <w:spacing w:val="-5"/>
          <w:sz w:val="22"/>
        </w:rPr>
        <w:t> </w:t>
      </w:r>
      <w:r>
        <w:rPr>
          <w:rFonts w:ascii="Arial"/>
          <w:i/>
          <w:sz w:val="22"/>
        </w:rPr>
        <w:t>en</w:t>
      </w:r>
      <w:r>
        <w:rPr>
          <w:rFonts w:ascii="Arial"/>
          <w:i/>
          <w:spacing w:val="-5"/>
          <w:sz w:val="22"/>
        </w:rPr>
        <w:t> </w:t>
      </w:r>
      <w:r>
        <w:rPr>
          <w:rFonts w:ascii="Arial"/>
          <w:i/>
          <w:spacing w:val="-2"/>
          <w:sz w:val="22"/>
        </w:rPr>
        <w:t>intolerantie</w:t>
      </w:r>
    </w:p>
    <w:p>
      <w:pPr>
        <w:pStyle w:val="BodyText"/>
        <w:spacing w:before="1"/>
        <w:ind w:right="178"/>
      </w:pPr>
      <w:r>
        <w:rPr/>
        <w:t>Een andere factor waardoor PDS-patiënten last van voedsel kunnen hebben is de invloed</w:t>
      </w:r>
      <w:r>
        <w:rPr>
          <w:spacing w:val="-4"/>
        </w:rPr>
        <w:t> </w:t>
      </w:r>
      <w:r>
        <w:rPr/>
        <w:t>van</w:t>
      </w:r>
      <w:r>
        <w:rPr>
          <w:spacing w:val="-4"/>
        </w:rPr>
        <w:t> </w:t>
      </w:r>
      <w:r>
        <w:rPr/>
        <w:t>delen</w:t>
      </w:r>
      <w:r>
        <w:rPr>
          <w:spacing w:val="-4"/>
        </w:rPr>
        <w:t> </w:t>
      </w:r>
      <w:r>
        <w:rPr/>
        <w:t>van</w:t>
      </w:r>
      <w:r>
        <w:rPr>
          <w:spacing w:val="-4"/>
        </w:rPr>
        <w:t> </w:t>
      </w:r>
      <w:r>
        <w:rPr/>
        <w:t>ons</w:t>
      </w:r>
      <w:r>
        <w:rPr>
          <w:spacing w:val="-3"/>
        </w:rPr>
        <w:t> </w:t>
      </w:r>
      <w:r>
        <w:rPr/>
        <w:t>voedsel</w:t>
      </w:r>
      <w:r>
        <w:rPr>
          <w:spacing w:val="-4"/>
        </w:rPr>
        <w:t> </w:t>
      </w:r>
      <w:r>
        <w:rPr/>
        <w:t>waar</w:t>
      </w:r>
      <w:r>
        <w:rPr>
          <w:spacing w:val="-3"/>
        </w:rPr>
        <w:t> </w:t>
      </w:r>
      <w:r>
        <w:rPr/>
        <w:t>zij</w:t>
      </w:r>
      <w:r>
        <w:rPr>
          <w:spacing w:val="-2"/>
        </w:rPr>
        <w:t> </w:t>
      </w:r>
      <w:r>
        <w:rPr/>
        <w:t>allergisch</w:t>
      </w:r>
      <w:r>
        <w:rPr>
          <w:spacing w:val="-4"/>
        </w:rPr>
        <w:t> </w:t>
      </w:r>
      <w:r>
        <w:rPr/>
        <w:t>voor</w:t>
      </w:r>
      <w:r>
        <w:rPr>
          <w:spacing w:val="-3"/>
        </w:rPr>
        <w:t> </w:t>
      </w:r>
      <w:r>
        <w:rPr/>
        <w:t>zijn.</w:t>
      </w:r>
      <w:r>
        <w:rPr>
          <w:spacing w:val="-5"/>
        </w:rPr>
        <w:t> </w:t>
      </w:r>
      <w:r>
        <w:rPr/>
        <w:t>Het</w:t>
      </w:r>
      <w:r>
        <w:rPr>
          <w:spacing w:val="-3"/>
        </w:rPr>
        <w:t> </w:t>
      </w:r>
      <w:r>
        <w:rPr/>
        <w:t>immuunsysteem van onze darm reageert (te) heftig op stoffen waar we allergisch voor zijn en geeft meteen alarmsignalen af waardoor we weer al die nare PDS-achtige klachten krijgen. Bij allergie kunnen we vaak de allergische stoffen in het bloed opsporen en weten we waar we de boosdoener moeten zoeken. Maar er zijn ook stoffen die ons immuunsysteem niet verdraagt zonder dat we hier echt allergisch voor zijn. Dan spreken we van intolerantie voor voedsel. Vooral bij melk kan gedacht worden aan een lactose intolerantie. Dat komt veel voor bij mensen met PDS en een lactose beperkt dieet heeft bij veel mensen een sterke verbetering van hun leven gegeven.</w:t>
      </w:r>
    </w:p>
    <w:p>
      <w:pPr>
        <w:spacing w:before="252"/>
        <w:ind w:left="100" w:right="0" w:firstLine="0"/>
        <w:jc w:val="left"/>
        <w:rPr>
          <w:rFonts w:ascii="Arial" w:hAnsi="Arial"/>
          <w:i/>
          <w:sz w:val="22"/>
        </w:rPr>
      </w:pPr>
      <w:r>
        <w:rPr>
          <w:rFonts w:ascii="Arial" w:hAnsi="Arial"/>
          <w:i/>
          <w:sz w:val="22"/>
        </w:rPr>
        <w:t>Darmbacteriën</w:t>
      </w:r>
      <w:r>
        <w:rPr>
          <w:rFonts w:ascii="Arial" w:hAnsi="Arial"/>
          <w:i/>
          <w:spacing w:val="-3"/>
          <w:sz w:val="22"/>
        </w:rPr>
        <w:t> </w:t>
      </w:r>
      <w:r>
        <w:rPr>
          <w:rFonts w:ascii="Arial" w:hAnsi="Arial"/>
          <w:i/>
          <w:sz w:val="22"/>
        </w:rPr>
        <w:t>en</w:t>
      </w:r>
      <w:r>
        <w:rPr>
          <w:rFonts w:ascii="Arial" w:hAnsi="Arial"/>
          <w:i/>
          <w:spacing w:val="-4"/>
          <w:sz w:val="22"/>
        </w:rPr>
        <w:t> </w:t>
      </w:r>
      <w:r>
        <w:rPr>
          <w:rFonts w:ascii="Arial" w:hAnsi="Arial"/>
          <w:i/>
          <w:sz w:val="22"/>
        </w:rPr>
        <w:t>klachten</w:t>
      </w:r>
      <w:r>
        <w:rPr>
          <w:rFonts w:ascii="Arial" w:hAnsi="Arial"/>
          <w:i/>
          <w:spacing w:val="-2"/>
          <w:sz w:val="22"/>
        </w:rPr>
        <w:t> </w:t>
      </w:r>
      <w:r>
        <w:rPr>
          <w:rFonts w:ascii="Arial" w:hAnsi="Arial"/>
          <w:i/>
          <w:sz w:val="22"/>
        </w:rPr>
        <w:t>van</w:t>
      </w:r>
      <w:r>
        <w:rPr>
          <w:rFonts w:ascii="Arial" w:hAnsi="Arial"/>
          <w:i/>
          <w:spacing w:val="-2"/>
          <w:sz w:val="22"/>
        </w:rPr>
        <w:t> </w:t>
      </w:r>
      <w:r>
        <w:rPr>
          <w:rFonts w:ascii="Arial" w:hAnsi="Arial"/>
          <w:i/>
          <w:sz w:val="22"/>
        </w:rPr>
        <w:t>de</w:t>
      </w:r>
      <w:r>
        <w:rPr>
          <w:rFonts w:ascii="Arial" w:hAnsi="Arial"/>
          <w:i/>
          <w:spacing w:val="-4"/>
          <w:sz w:val="22"/>
        </w:rPr>
        <w:t> buik</w:t>
      </w:r>
    </w:p>
    <w:p>
      <w:pPr>
        <w:pStyle w:val="BodyText"/>
        <w:spacing w:before="2"/>
        <w:ind w:right="178"/>
      </w:pPr>
      <w:r>
        <w:rPr/>
        <w:t>Tenslotte spelen onze darmbacteriën een belangrijke rol. Niet al ons voedsel kan door</w:t>
      </w:r>
      <w:r>
        <w:rPr>
          <w:spacing w:val="-2"/>
        </w:rPr>
        <w:t> </w:t>
      </w:r>
      <w:r>
        <w:rPr/>
        <w:t>ons</w:t>
      </w:r>
      <w:r>
        <w:rPr>
          <w:spacing w:val="-5"/>
        </w:rPr>
        <w:t> </w:t>
      </w:r>
      <w:r>
        <w:rPr/>
        <w:t>lichaam</w:t>
      </w:r>
      <w:r>
        <w:rPr>
          <w:spacing w:val="-2"/>
        </w:rPr>
        <w:t> </w:t>
      </w:r>
      <w:r>
        <w:rPr/>
        <w:t>worden</w:t>
      </w:r>
      <w:r>
        <w:rPr>
          <w:spacing w:val="-3"/>
        </w:rPr>
        <w:t> </w:t>
      </w:r>
      <w:r>
        <w:rPr/>
        <w:t>verteerd</w:t>
      </w:r>
      <w:r>
        <w:rPr>
          <w:spacing w:val="-5"/>
        </w:rPr>
        <w:t> </w:t>
      </w:r>
      <w:r>
        <w:rPr/>
        <w:t>en</w:t>
      </w:r>
      <w:r>
        <w:rPr>
          <w:spacing w:val="-3"/>
        </w:rPr>
        <w:t> </w:t>
      </w:r>
      <w:r>
        <w:rPr/>
        <w:t>opgenomen.</w:t>
      </w:r>
      <w:r>
        <w:rPr>
          <w:spacing w:val="-2"/>
        </w:rPr>
        <w:t> </w:t>
      </w:r>
      <w:r>
        <w:rPr/>
        <w:t>Er</w:t>
      </w:r>
      <w:r>
        <w:rPr>
          <w:spacing w:val="-4"/>
        </w:rPr>
        <w:t> </w:t>
      </w:r>
      <w:r>
        <w:rPr/>
        <w:t>zijn</w:t>
      </w:r>
      <w:r>
        <w:rPr>
          <w:spacing w:val="-3"/>
        </w:rPr>
        <w:t> </w:t>
      </w:r>
      <w:r>
        <w:rPr/>
        <w:t>allerlei</w:t>
      </w:r>
      <w:r>
        <w:rPr>
          <w:spacing w:val="-3"/>
        </w:rPr>
        <w:t> </w:t>
      </w:r>
      <w:r>
        <w:rPr/>
        <w:t>restanten</w:t>
      </w:r>
      <w:r>
        <w:rPr>
          <w:spacing w:val="-3"/>
        </w:rPr>
        <w:t> </w:t>
      </w:r>
      <w:r>
        <w:rPr/>
        <w:t>die</w:t>
      </w:r>
      <w:r>
        <w:rPr>
          <w:spacing w:val="-3"/>
        </w:rPr>
        <w:t> </w:t>
      </w:r>
      <w:r>
        <w:rPr/>
        <w:t>door de dunne darm heen gaan en in de dikke darm terecht komen. De miljarden bacteriën die</w:t>
      </w:r>
      <w:r>
        <w:rPr>
          <w:spacing w:val="-1"/>
        </w:rPr>
        <w:t> </w:t>
      </w:r>
      <w:r>
        <w:rPr/>
        <w:t>daar zitten</w:t>
      </w:r>
      <w:r>
        <w:rPr>
          <w:spacing w:val="-1"/>
        </w:rPr>
        <w:t> </w:t>
      </w:r>
      <w:r>
        <w:rPr/>
        <w:t>zijn vaak wel in staat om</w:t>
      </w:r>
      <w:r>
        <w:rPr>
          <w:spacing w:val="-3"/>
        </w:rPr>
        <w:t> </w:t>
      </w:r>
      <w:r>
        <w:rPr/>
        <w:t>die producten</w:t>
      </w:r>
      <w:r>
        <w:rPr>
          <w:spacing w:val="-1"/>
        </w:rPr>
        <w:t> </w:t>
      </w:r>
      <w:r>
        <w:rPr/>
        <w:t>alsnog te</w:t>
      </w:r>
      <w:r>
        <w:rPr>
          <w:spacing w:val="-1"/>
        </w:rPr>
        <w:t> </w:t>
      </w:r>
      <w:r>
        <w:rPr/>
        <w:t>verteren. De darmbacteriën</w:t>
      </w:r>
      <w:r>
        <w:rPr>
          <w:spacing w:val="-1"/>
        </w:rPr>
        <w:t> </w:t>
      </w:r>
      <w:r>
        <w:rPr/>
        <w:t>kunnen heel veel energie en nuttige bouwstoffen uit ons voedsel beschikbaar maken.</w:t>
      </w:r>
    </w:p>
    <w:p>
      <w:pPr>
        <w:pStyle w:val="BodyText"/>
        <w:ind w:right="358"/>
      </w:pPr>
      <w:r>
        <w:rPr/>
        <w:t>Maar het kan ook zijn dat uit die voedselresten stofjes gemaakt worden waar een PDS-patiënt niet tegen kan. En dan zijn het juist die nuttige darmbacteriën die klachten gaan veroorzaken. Door moderne technieken weten we inmiddels dat de darmbacteriën</w:t>
      </w:r>
      <w:r>
        <w:rPr>
          <w:spacing w:val="-5"/>
        </w:rPr>
        <w:t> </w:t>
      </w:r>
      <w:r>
        <w:rPr/>
        <w:t>van</w:t>
      </w:r>
      <w:r>
        <w:rPr>
          <w:spacing w:val="-3"/>
        </w:rPr>
        <w:t> </w:t>
      </w:r>
      <w:r>
        <w:rPr/>
        <w:t>een</w:t>
      </w:r>
      <w:r>
        <w:rPr>
          <w:spacing w:val="-5"/>
        </w:rPr>
        <w:t> </w:t>
      </w:r>
      <w:r>
        <w:rPr/>
        <w:t>PDS-patiënt</w:t>
      </w:r>
      <w:r>
        <w:rPr>
          <w:spacing w:val="-2"/>
        </w:rPr>
        <w:t> </w:t>
      </w:r>
      <w:r>
        <w:rPr/>
        <w:t>anders</w:t>
      </w:r>
      <w:r>
        <w:rPr>
          <w:spacing w:val="-5"/>
        </w:rPr>
        <w:t> </w:t>
      </w:r>
      <w:r>
        <w:rPr/>
        <w:t>samengesteld</w:t>
      </w:r>
      <w:r>
        <w:rPr>
          <w:spacing w:val="-3"/>
        </w:rPr>
        <w:t> </w:t>
      </w:r>
      <w:r>
        <w:rPr/>
        <w:t>zijn</w:t>
      </w:r>
      <w:r>
        <w:rPr>
          <w:spacing w:val="-3"/>
        </w:rPr>
        <w:t> </w:t>
      </w:r>
      <w:r>
        <w:rPr/>
        <w:t>dan</w:t>
      </w:r>
      <w:r>
        <w:rPr>
          <w:spacing w:val="-3"/>
        </w:rPr>
        <w:t> </w:t>
      </w:r>
      <w:r>
        <w:rPr/>
        <w:t>van</w:t>
      </w:r>
      <w:r>
        <w:rPr>
          <w:spacing w:val="-3"/>
        </w:rPr>
        <w:t> </w:t>
      </w:r>
      <w:r>
        <w:rPr/>
        <w:t>iemand</w:t>
      </w:r>
      <w:r>
        <w:rPr>
          <w:spacing w:val="-3"/>
        </w:rPr>
        <w:t> </w:t>
      </w:r>
      <w:r>
        <w:rPr/>
        <w:t>die geen PDS heeft.</w:t>
      </w:r>
    </w:p>
    <w:p>
      <w:pPr>
        <w:pStyle w:val="Heading1"/>
      </w:pPr>
      <w:r>
        <w:rPr/>
        <w:t>Waarom</w:t>
      </w:r>
      <w:r>
        <w:rPr>
          <w:spacing w:val="-3"/>
        </w:rPr>
        <w:t> </w:t>
      </w:r>
      <w:r>
        <w:rPr/>
        <w:t>een </w:t>
      </w:r>
      <w:r>
        <w:rPr>
          <w:spacing w:val="-2"/>
        </w:rPr>
        <w:t>Eliminatiedieet?</w:t>
      </w:r>
    </w:p>
    <w:p>
      <w:pPr>
        <w:pStyle w:val="BodyText"/>
        <w:spacing w:before="2"/>
        <w:ind w:right="105"/>
      </w:pPr>
      <w:r>
        <w:rPr/>
        <w:t>Ongeveer 70% van de patiënten met PDS heeft het gevoel dat voedsel de klachten kan veroorzaken of verergeren. Voor deze patiënten kan het nuttig zijn om te onderzoeken welke stoffen of voeding hiervoor verantwoordelijk zijn. Niet zelden</w:t>
      </w:r>
      <w:r>
        <w:rPr/>
        <w:t> weet een PDS-patiënt zelf heel goed welke voeding (vlees, vet, kaas, vruchten, groentes, kool, ui, melk) bij de klachten een rol speelt. Met die informatie kan een gespecialiseerd</w:t>
      </w:r>
      <w:r>
        <w:rPr>
          <w:spacing w:val="-5"/>
        </w:rPr>
        <w:t> </w:t>
      </w:r>
      <w:r>
        <w:rPr/>
        <w:t>diëtist</w:t>
      </w:r>
      <w:r>
        <w:rPr>
          <w:spacing w:val="-6"/>
        </w:rPr>
        <w:t> </w:t>
      </w:r>
      <w:r>
        <w:rPr/>
        <w:t>goede</w:t>
      </w:r>
      <w:r>
        <w:rPr>
          <w:spacing w:val="-2"/>
        </w:rPr>
        <w:t> </w:t>
      </w:r>
      <w:r>
        <w:rPr/>
        <w:t>adviezen</w:t>
      </w:r>
      <w:r>
        <w:rPr>
          <w:spacing w:val="-3"/>
        </w:rPr>
        <w:t> </w:t>
      </w:r>
      <w:r>
        <w:rPr/>
        <w:t>geven,</w:t>
      </w:r>
      <w:r>
        <w:rPr>
          <w:spacing w:val="-1"/>
        </w:rPr>
        <w:t> </w:t>
      </w:r>
      <w:r>
        <w:rPr/>
        <w:t>zodat</w:t>
      </w:r>
      <w:r>
        <w:rPr>
          <w:spacing w:val="-4"/>
        </w:rPr>
        <w:t> </w:t>
      </w:r>
      <w:r>
        <w:rPr/>
        <w:t>geen</w:t>
      </w:r>
      <w:r>
        <w:rPr>
          <w:spacing w:val="-5"/>
        </w:rPr>
        <w:t> </w:t>
      </w:r>
      <w:r>
        <w:rPr/>
        <w:t>tekorten</w:t>
      </w:r>
      <w:r>
        <w:rPr>
          <w:spacing w:val="-5"/>
        </w:rPr>
        <w:t> </w:t>
      </w:r>
      <w:r>
        <w:rPr/>
        <w:t>ontstaan.</w:t>
      </w:r>
      <w:r>
        <w:rPr>
          <w:spacing w:val="-1"/>
        </w:rPr>
        <w:t> </w:t>
      </w:r>
      <w:r>
        <w:rPr/>
        <w:t>Het</w:t>
      </w:r>
      <w:r>
        <w:rPr>
          <w:spacing w:val="-6"/>
        </w:rPr>
        <w:t> </w:t>
      </w:r>
      <w:r>
        <w:rPr/>
        <w:t>kan ook zijn dat de patiënt denkt dat voeding een</w:t>
      </w:r>
      <w:r>
        <w:rPr>
          <w:spacing w:val="-1"/>
        </w:rPr>
        <w:t> </w:t>
      </w:r>
      <w:r>
        <w:rPr/>
        <w:t>rol speelt, maar er zelf niet achter</w:t>
      </w:r>
      <w:r>
        <w:rPr>
          <w:spacing w:val="-2"/>
        </w:rPr>
        <w:t> </w:t>
      </w:r>
      <w:r>
        <w:rPr/>
        <w:t>komt welk specifiek voedsel het is. In dat geval zal een diëtist stapje voor stapje voedingsstoffen uit het dieet weglaten. Dat heet dan een eliminatiedieet. De patiënt houdt in zo’n geval een dagboekje bij om te zien of de klachten inderdaad verminderen of niet. Voor sommige mensen spelen koolhydraten een belangrijke rol,</w:t>
      </w:r>
    </w:p>
    <w:p>
      <w:pPr>
        <w:pStyle w:val="BodyText"/>
        <w:spacing w:after="0"/>
        <w:sectPr>
          <w:pgSz w:w="11900" w:h="16850"/>
          <w:pgMar w:top="1360" w:bottom="280" w:left="1700" w:right="1700"/>
        </w:sectPr>
      </w:pPr>
    </w:p>
    <w:p>
      <w:pPr>
        <w:pStyle w:val="BodyText"/>
        <w:spacing w:before="77"/>
        <w:ind w:right="358"/>
      </w:pPr>
      <w:r>
        <w:rPr/>
        <w:t>voor</w:t>
      </w:r>
      <w:r>
        <w:rPr>
          <w:spacing w:val="-2"/>
        </w:rPr>
        <w:t> </w:t>
      </w:r>
      <w:r>
        <w:rPr/>
        <w:t>anderen</w:t>
      </w:r>
      <w:r>
        <w:rPr>
          <w:spacing w:val="-5"/>
        </w:rPr>
        <w:t> </w:t>
      </w:r>
      <w:r>
        <w:rPr/>
        <w:t>kan</w:t>
      </w:r>
      <w:r>
        <w:rPr>
          <w:spacing w:val="-5"/>
        </w:rPr>
        <w:t> </w:t>
      </w:r>
      <w:r>
        <w:rPr/>
        <w:t>dat</w:t>
      </w:r>
      <w:r>
        <w:rPr>
          <w:spacing w:val="-1"/>
        </w:rPr>
        <w:t> </w:t>
      </w:r>
      <w:r>
        <w:rPr/>
        <w:t>vlees,</w:t>
      </w:r>
      <w:r>
        <w:rPr>
          <w:spacing w:val="-1"/>
        </w:rPr>
        <w:t> </w:t>
      </w:r>
      <w:r>
        <w:rPr/>
        <w:t>vis</w:t>
      </w:r>
      <w:r>
        <w:rPr>
          <w:spacing w:val="-2"/>
        </w:rPr>
        <w:t> </w:t>
      </w:r>
      <w:r>
        <w:rPr/>
        <w:t>of</w:t>
      </w:r>
      <w:r>
        <w:rPr>
          <w:spacing w:val="-1"/>
        </w:rPr>
        <w:t> </w:t>
      </w:r>
      <w:r>
        <w:rPr/>
        <w:t>melk</w:t>
      </w:r>
      <w:r>
        <w:rPr>
          <w:spacing w:val="-2"/>
        </w:rPr>
        <w:t> </w:t>
      </w:r>
      <w:r>
        <w:rPr/>
        <w:t>zijn.</w:t>
      </w:r>
      <w:r>
        <w:rPr>
          <w:spacing w:val="-2"/>
        </w:rPr>
        <w:t> </w:t>
      </w:r>
      <w:r>
        <w:rPr/>
        <w:t>Hierbij</w:t>
      </w:r>
      <w:r>
        <w:rPr>
          <w:spacing w:val="-3"/>
        </w:rPr>
        <w:t> </w:t>
      </w:r>
      <w:r>
        <w:rPr/>
        <w:t>kan</w:t>
      </w:r>
      <w:r>
        <w:rPr>
          <w:spacing w:val="-5"/>
        </w:rPr>
        <w:t> </w:t>
      </w:r>
      <w:r>
        <w:rPr/>
        <w:t>de</w:t>
      </w:r>
      <w:r>
        <w:rPr>
          <w:spacing w:val="-3"/>
        </w:rPr>
        <w:t> </w:t>
      </w:r>
      <w:r>
        <w:rPr/>
        <w:t>dieetmethode</w:t>
      </w:r>
      <w:r>
        <w:rPr>
          <w:spacing w:val="-3"/>
        </w:rPr>
        <w:t> </w:t>
      </w:r>
      <w:r>
        <w:rPr/>
        <w:t>van</w:t>
      </w:r>
      <w:r>
        <w:rPr>
          <w:spacing w:val="-3"/>
        </w:rPr>
        <w:t> </w:t>
      </w:r>
      <w:r>
        <w:rPr/>
        <w:t>de PDS Belangenvereniging een goede leidraad zijn</w:t>
      </w:r>
      <w:r>
        <w:rPr>
          <w:color w:val="210E3B"/>
        </w:rPr>
        <w:t>.</w:t>
      </w:r>
    </w:p>
    <w:p>
      <w:pPr>
        <w:pStyle w:val="Heading1"/>
        <w:spacing w:before="250"/>
      </w:pPr>
      <w:r>
        <w:rPr/>
        <w:t>Naar</w:t>
      </w:r>
      <w:r>
        <w:rPr>
          <w:spacing w:val="-3"/>
        </w:rPr>
        <w:t> </w:t>
      </w:r>
      <w:r>
        <w:rPr/>
        <w:t>de</w:t>
      </w:r>
      <w:r>
        <w:rPr>
          <w:spacing w:val="-1"/>
        </w:rPr>
        <w:t> </w:t>
      </w:r>
      <w:r>
        <w:rPr>
          <w:spacing w:val="-2"/>
        </w:rPr>
        <w:t>diëtist</w:t>
      </w:r>
    </w:p>
    <w:p>
      <w:pPr>
        <w:pStyle w:val="BodyText"/>
        <w:spacing w:before="4"/>
        <w:ind w:right="120"/>
      </w:pPr>
      <w:r>
        <w:rPr/>
        <w:t>Omdat u gekozen heeft voor een eliminatiedieet is het nodig dat u naar een gespecialiseerd diëtist wordt verwezen die ervaring met dit soort diëten heeft. Meestal weet een MDL-arts wel een vertrouwd adres waar je met deze vraagstelling terecht</w:t>
      </w:r>
      <w:r>
        <w:rPr>
          <w:spacing w:val="-4"/>
        </w:rPr>
        <w:t> </w:t>
      </w:r>
      <w:r>
        <w:rPr/>
        <w:t>kunt.</w:t>
      </w:r>
      <w:r>
        <w:rPr>
          <w:spacing w:val="-1"/>
        </w:rPr>
        <w:t> </w:t>
      </w:r>
      <w:r>
        <w:rPr/>
        <w:t>Soms</w:t>
      </w:r>
      <w:r>
        <w:rPr>
          <w:spacing w:val="-5"/>
        </w:rPr>
        <w:t> </w:t>
      </w:r>
      <w:r>
        <w:rPr/>
        <w:t>kan</w:t>
      </w:r>
      <w:r>
        <w:rPr>
          <w:spacing w:val="-5"/>
        </w:rPr>
        <w:t> </w:t>
      </w:r>
      <w:r>
        <w:rPr/>
        <w:t>het</w:t>
      </w:r>
      <w:r>
        <w:rPr>
          <w:spacing w:val="-2"/>
        </w:rPr>
        <w:t> </w:t>
      </w:r>
      <w:r>
        <w:rPr/>
        <w:t>nodig</w:t>
      </w:r>
      <w:r>
        <w:rPr>
          <w:spacing w:val="-1"/>
        </w:rPr>
        <w:t> </w:t>
      </w:r>
      <w:r>
        <w:rPr/>
        <w:t>zijn</w:t>
      </w:r>
      <w:r>
        <w:rPr>
          <w:spacing w:val="-3"/>
        </w:rPr>
        <w:t> </w:t>
      </w:r>
      <w:r>
        <w:rPr/>
        <w:t>de</w:t>
      </w:r>
      <w:r>
        <w:rPr>
          <w:spacing w:val="-5"/>
        </w:rPr>
        <w:t> </w:t>
      </w:r>
      <w:r>
        <w:rPr/>
        <w:t>website</w:t>
      </w:r>
      <w:r>
        <w:rPr>
          <w:spacing w:val="-5"/>
        </w:rPr>
        <w:t> </w:t>
      </w:r>
      <w:r>
        <w:rPr/>
        <w:t>van</w:t>
      </w:r>
      <w:r>
        <w:rPr>
          <w:spacing w:val="-3"/>
        </w:rPr>
        <w:t> </w:t>
      </w:r>
      <w:r>
        <w:rPr/>
        <w:t>de</w:t>
      </w:r>
      <w:r>
        <w:rPr>
          <w:spacing w:val="-3"/>
        </w:rPr>
        <w:t> </w:t>
      </w:r>
      <w:r>
        <w:rPr/>
        <w:t>Nederlandse</w:t>
      </w:r>
      <w:r>
        <w:rPr>
          <w:spacing w:val="-3"/>
        </w:rPr>
        <w:t> </w:t>
      </w:r>
      <w:r>
        <w:rPr/>
        <w:t>Vereniging</w:t>
      </w:r>
      <w:r>
        <w:rPr>
          <w:spacing w:val="-3"/>
        </w:rPr>
        <w:t> </w:t>
      </w:r>
      <w:r>
        <w:rPr/>
        <w:t>van Diëtisten (</w:t>
      </w:r>
      <w:hyperlink r:id="rId6">
        <w:r>
          <w:rPr>
            <w:color w:val="0000FF"/>
            <w:u w:val="single" w:color="0000FF"/>
          </w:rPr>
          <w:t>www.nvdietist.nl</w:t>
        </w:r>
      </w:hyperlink>
      <w:r>
        <w:rPr/>
        <w:t>) te raadplegen.</w:t>
      </w:r>
    </w:p>
    <w:p>
      <w:pPr>
        <w:pStyle w:val="BodyText"/>
        <w:ind w:right="52"/>
      </w:pPr>
      <w:r>
        <w:rPr/>
        <w:t>Het volgen van een</w:t>
      </w:r>
      <w:r>
        <w:rPr>
          <w:spacing w:val="-2"/>
        </w:rPr>
        <w:t> </w:t>
      </w:r>
      <w:r>
        <w:rPr/>
        <w:t>eliminatiedieet</w:t>
      </w:r>
      <w:r>
        <w:rPr>
          <w:spacing w:val="-1"/>
        </w:rPr>
        <w:t> </w:t>
      </w:r>
      <w:r>
        <w:rPr/>
        <w:t>kost veel tijd.</w:t>
      </w:r>
      <w:r>
        <w:rPr>
          <w:spacing w:val="-3"/>
        </w:rPr>
        <w:t> </w:t>
      </w:r>
      <w:r>
        <w:rPr/>
        <w:t>Niet alleen vergt de</w:t>
      </w:r>
      <w:r>
        <w:rPr>
          <w:spacing w:val="-2"/>
        </w:rPr>
        <w:t> </w:t>
      </w:r>
      <w:r>
        <w:rPr/>
        <w:t>analyse van het probleem</w:t>
      </w:r>
      <w:r>
        <w:rPr>
          <w:spacing w:val="-2"/>
        </w:rPr>
        <w:t> </w:t>
      </w:r>
      <w:r>
        <w:rPr/>
        <w:t>enige</w:t>
      </w:r>
      <w:r>
        <w:rPr>
          <w:spacing w:val="-4"/>
        </w:rPr>
        <w:t> </w:t>
      </w:r>
      <w:r>
        <w:rPr/>
        <w:t>tijd,</w:t>
      </w:r>
      <w:r>
        <w:rPr>
          <w:spacing w:val="-4"/>
        </w:rPr>
        <w:t> </w:t>
      </w:r>
      <w:r>
        <w:rPr/>
        <w:t>maar</w:t>
      </w:r>
      <w:r>
        <w:rPr>
          <w:spacing w:val="-2"/>
        </w:rPr>
        <w:t> </w:t>
      </w:r>
      <w:r>
        <w:rPr/>
        <w:t>de</w:t>
      </w:r>
      <w:r>
        <w:rPr>
          <w:spacing w:val="-4"/>
        </w:rPr>
        <w:t> </w:t>
      </w:r>
      <w:r>
        <w:rPr/>
        <w:t>diëten</w:t>
      </w:r>
      <w:r>
        <w:rPr>
          <w:spacing w:val="-3"/>
        </w:rPr>
        <w:t> </w:t>
      </w:r>
      <w:r>
        <w:rPr/>
        <w:t>die</w:t>
      </w:r>
      <w:r>
        <w:rPr>
          <w:spacing w:val="-6"/>
        </w:rPr>
        <w:t> </w:t>
      </w:r>
      <w:r>
        <w:rPr/>
        <w:t>geadviseerd</w:t>
      </w:r>
      <w:r>
        <w:rPr>
          <w:spacing w:val="-3"/>
        </w:rPr>
        <w:t> </w:t>
      </w:r>
      <w:r>
        <w:rPr/>
        <w:t>worden</w:t>
      </w:r>
      <w:r>
        <w:rPr>
          <w:spacing w:val="-4"/>
        </w:rPr>
        <w:t> </w:t>
      </w:r>
      <w:r>
        <w:rPr/>
        <w:t>moeten</w:t>
      </w:r>
      <w:r>
        <w:rPr>
          <w:spacing w:val="-4"/>
        </w:rPr>
        <w:t> </w:t>
      </w:r>
      <w:r>
        <w:rPr/>
        <w:t>ook</w:t>
      </w:r>
      <w:r>
        <w:rPr>
          <w:spacing w:val="-2"/>
        </w:rPr>
        <w:t> </w:t>
      </w:r>
      <w:r>
        <w:rPr/>
        <w:t>nog</w:t>
      </w:r>
      <w:r>
        <w:rPr>
          <w:spacing w:val="-3"/>
        </w:rPr>
        <w:t> </w:t>
      </w:r>
      <w:r>
        <w:rPr/>
        <w:t>door</w:t>
      </w:r>
      <w:r>
        <w:rPr>
          <w:spacing w:val="-4"/>
        </w:rPr>
        <w:t> </w:t>
      </w:r>
      <w:r>
        <w:rPr/>
        <w:t>de patiënt in de praktijk getoetst worden. Ook dat vergt tijd. Vaak moet u</w:t>
      </w:r>
      <w:r>
        <w:rPr>
          <w:spacing w:val="40"/>
        </w:rPr>
        <w:t> </w:t>
      </w:r>
      <w:r>
        <w:rPr/>
        <w:t>meerdere malen op consult komen voordat het duidelijk is of een bepaald dieet effectief is. Het kan</w:t>
      </w:r>
      <w:r>
        <w:rPr>
          <w:spacing w:val="-1"/>
        </w:rPr>
        <w:t> </w:t>
      </w:r>
      <w:r>
        <w:rPr/>
        <w:t>dus wel 2</w:t>
      </w:r>
      <w:r>
        <w:rPr>
          <w:spacing w:val="-1"/>
        </w:rPr>
        <w:t> </w:t>
      </w:r>
      <w:r>
        <w:rPr/>
        <w:t>maanden</w:t>
      </w:r>
      <w:r>
        <w:rPr>
          <w:spacing w:val="-1"/>
        </w:rPr>
        <w:t> </w:t>
      </w:r>
      <w:r>
        <w:rPr/>
        <w:t>duren voordat duidelijk is</w:t>
      </w:r>
      <w:r>
        <w:rPr>
          <w:spacing w:val="-1"/>
        </w:rPr>
        <w:t> </w:t>
      </w:r>
      <w:r>
        <w:rPr/>
        <w:t>of dit een</w:t>
      </w:r>
      <w:r>
        <w:rPr>
          <w:spacing w:val="-1"/>
        </w:rPr>
        <w:t> </w:t>
      </w:r>
      <w:r>
        <w:rPr/>
        <w:t>succesvolle behandeling </w:t>
      </w:r>
      <w:r>
        <w:rPr>
          <w:spacing w:val="-4"/>
        </w:rPr>
        <w:t>is.</w:t>
      </w:r>
    </w:p>
    <w:p>
      <w:pPr>
        <w:pStyle w:val="Heading1"/>
      </w:pPr>
      <w:r>
        <w:rPr/>
        <w:t>Controle</w:t>
      </w:r>
      <w:r>
        <w:rPr>
          <w:spacing w:val="-8"/>
        </w:rPr>
        <w:t> </w:t>
      </w:r>
      <w:r>
        <w:rPr/>
        <w:t>bij</w:t>
      </w:r>
      <w:r>
        <w:rPr>
          <w:spacing w:val="-3"/>
        </w:rPr>
        <w:t> </w:t>
      </w:r>
      <w:r>
        <w:rPr/>
        <w:t>de</w:t>
      </w:r>
      <w:r>
        <w:rPr>
          <w:spacing w:val="-6"/>
        </w:rPr>
        <w:t> </w:t>
      </w:r>
      <w:r>
        <w:rPr/>
        <w:t>huisarts</w:t>
      </w:r>
      <w:r>
        <w:rPr>
          <w:spacing w:val="-3"/>
        </w:rPr>
        <w:t> </w:t>
      </w:r>
      <w:r>
        <w:rPr/>
        <w:t>blijft</w:t>
      </w:r>
      <w:r>
        <w:rPr>
          <w:spacing w:val="-4"/>
        </w:rPr>
        <w:t> </w:t>
      </w:r>
      <w:r>
        <w:rPr>
          <w:spacing w:val="-2"/>
        </w:rPr>
        <w:t>nodig</w:t>
      </w:r>
    </w:p>
    <w:p>
      <w:pPr>
        <w:pStyle w:val="BodyText"/>
        <w:spacing w:before="2"/>
      </w:pPr>
      <w:r>
        <w:rPr/>
        <w:t>Ook wanneer</w:t>
      </w:r>
      <w:r>
        <w:rPr>
          <w:spacing w:val="-2"/>
        </w:rPr>
        <w:t> </w:t>
      </w:r>
      <w:r>
        <w:rPr/>
        <w:t>u</w:t>
      </w:r>
      <w:r>
        <w:rPr>
          <w:spacing w:val="-5"/>
        </w:rPr>
        <w:t> </w:t>
      </w:r>
      <w:r>
        <w:rPr/>
        <w:t>met</w:t>
      </w:r>
      <w:r>
        <w:rPr>
          <w:spacing w:val="-4"/>
        </w:rPr>
        <w:t> </w:t>
      </w:r>
      <w:r>
        <w:rPr/>
        <w:t>succes</w:t>
      </w:r>
      <w:r>
        <w:rPr>
          <w:spacing w:val="-3"/>
        </w:rPr>
        <w:t> </w:t>
      </w:r>
      <w:r>
        <w:rPr/>
        <w:t>de</w:t>
      </w:r>
      <w:r>
        <w:rPr>
          <w:spacing w:val="-3"/>
        </w:rPr>
        <w:t> </w:t>
      </w:r>
      <w:r>
        <w:rPr/>
        <w:t>behandeling</w:t>
      </w:r>
      <w:r>
        <w:rPr>
          <w:spacing w:val="-1"/>
        </w:rPr>
        <w:t> </w:t>
      </w:r>
      <w:r>
        <w:rPr/>
        <w:t>van</w:t>
      </w:r>
      <w:r>
        <w:rPr>
          <w:spacing w:val="-3"/>
        </w:rPr>
        <w:t> </w:t>
      </w:r>
      <w:r>
        <w:rPr/>
        <w:t>de</w:t>
      </w:r>
      <w:r>
        <w:rPr>
          <w:spacing w:val="-3"/>
        </w:rPr>
        <w:t> </w:t>
      </w:r>
      <w:r>
        <w:rPr/>
        <w:t>diëtist</w:t>
      </w:r>
      <w:r>
        <w:rPr>
          <w:spacing w:val="-4"/>
        </w:rPr>
        <w:t> </w:t>
      </w:r>
      <w:r>
        <w:rPr/>
        <w:t>volgt</w:t>
      </w:r>
      <w:r>
        <w:rPr>
          <w:spacing w:val="-1"/>
        </w:rPr>
        <w:t> </w:t>
      </w:r>
      <w:r>
        <w:rPr/>
        <w:t>en</w:t>
      </w:r>
      <w:r>
        <w:rPr>
          <w:spacing w:val="-3"/>
        </w:rPr>
        <w:t> </w:t>
      </w:r>
      <w:r>
        <w:rPr/>
        <w:t>u</w:t>
      </w:r>
      <w:r>
        <w:rPr>
          <w:spacing w:val="-5"/>
        </w:rPr>
        <w:t> </w:t>
      </w:r>
      <w:r>
        <w:rPr/>
        <w:t>merkt</w:t>
      </w:r>
      <w:r>
        <w:rPr>
          <w:spacing w:val="-5"/>
        </w:rPr>
        <w:t> </w:t>
      </w:r>
      <w:r>
        <w:rPr/>
        <w:t>dat</w:t>
      </w:r>
      <w:r>
        <w:rPr>
          <w:spacing w:val="-1"/>
        </w:rPr>
        <w:t> </w:t>
      </w:r>
      <w:r>
        <w:rPr/>
        <w:t>u</w:t>
      </w:r>
      <w:r>
        <w:rPr>
          <w:spacing w:val="-5"/>
        </w:rPr>
        <w:t> </w:t>
      </w:r>
      <w:r>
        <w:rPr/>
        <w:t>baat heeft is het wel de bedoeling dat u toch ook de geplande bezoeken aan de huisarts </w:t>
      </w:r>
      <w:r>
        <w:rPr>
          <w:spacing w:val="-2"/>
        </w:rPr>
        <w:t>brengt.</w:t>
      </w:r>
    </w:p>
    <w:p>
      <w:pPr>
        <w:pStyle w:val="Heading1"/>
      </w:pPr>
      <w:r>
        <w:rPr>
          <w:spacing w:val="-2"/>
        </w:rPr>
        <w:t>Restklachten.</w:t>
      </w:r>
    </w:p>
    <w:p>
      <w:pPr>
        <w:pStyle w:val="BodyText"/>
        <w:spacing w:before="2"/>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een</w:t>
      </w:r>
      <w:r>
        <w:rPr>
          <w:spacing w:val="-3"/>
        </w:rPr>
        <w:t> </w:t>
      </w:r>
      <w:r>
        <w:rPr/>
        <w:t>eliminatiedieet</w:t>
      </w:r>
      <w:r>
        <w:rPr>
          <w:spacing w:val="-6"/>
        </w:rPr>
        <w:t> </w:t>
      </w:r>
      <w:r>
        <w:rPr/>
        <w:t>succesvol</w:t>
      </w:r>
      <w:r>
        <w:rPr>
          <w:spacing w:val="-4"/>
        </w:rPr>
        <w:t> </w:t>
      </w:r>
      <w:r>
        <w:rPr/>
        <w:t>blijkt</w:t>
      </w:r>
      <w:r>
        <w:rPr>
          <w:spacing w:val="-4"/>
        </w:rPr>
        <w:t> </w:t>
      </w:r>
      <w:r>
        <w:rPr/>
        <w:t>te</w:t>
      </w:r>
      <w:r>
        <w:rPr>
          <w:spacing w:val="-3"/>
        </w:rPr>
        <w:t> </w:t>
      </w:r>
      <w:r>
        <w:rPr/>
        <w:t>zijn,</w:t>
      </w:r>
      <w:r>
        <w:rPr>
          <w:spacing w:val="-4"/>
        </w:rPr>
        <w:t> </w:t>
      </w:r>
      <w:r>
        <w:rPr/>
        <w:t>maar</w:t>
      </w:r>
      <w:r>
        <w:rPr>
          <w:spacing w:val="-2"/>
        </w:rPr>
        <w:t> </w:t>
      </w:r>
      <w:r>
        <w:rPr/>
        <w:t>dat</w:t>
      </w:r>
      <w:r>
        <w:rPr>
          <w:spacing w:val="-1"/>
        </w:rPr>
        <w:t> </w:t>
      </w:r>
      <w:r>
        <w:rPr/>
        <w:t>er nog wel veel klachten overblijven. Na het beëindigen van dit project kunnen succesvolle behandelingen eventueel ook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w:t>
      </w:r>
      <w:r>
        <w:rPr>
          <w:spacing w:val="40"/>
        </w:rPr>
        <w:t> </w:t>
      </w:r>
      <w:r>
        <w:rPr/>
        <w:t>moeten accepteren.</w:t>
      </w:r>
    </w:p>
    <w:p>
      <w:pPr>
        <w:pStyle w:val="Heading1"/>
        <w:spacing w:before="249"/>
      </w:pPr>
      <w:r>
        <w:rPr>
          <w:spacing w:val="-2"/>
        </w:rPr>
        <w:t>Literatuur</w:t>
      </w:r>
    </w:p>
    <w:p>
      <w:pPr>
        <w:pStyle w:val="BodyText"/>
        <w:spacing w:before="4"/>
      </w:pPr>
      <w:r>
        <w:rPr/>
        <w:t>Voor</w:t>
      </w:r>
      <w:r>
        <w:rPr>
          <w:spacing w:val="-3"/>
        </w:rPr>
        <w:t> </w:t>
      </w:r>
      <w:r>
        <w:rPr/>
        <w:t>meer</w:t>
      </w:r>
      <w:r>
        <w:rPr>
          <w:spacing w:val="-3"/>
        </w:rPr>
        <w:t> </w:t>
      </w:r>
      <w:r>
        <w:rPr/>
        <w:t>achtergrondinformatie</w:t>
      </w:r>
      <w:r>
        <w:rPr>
          <w:spacing w:val="-3"/>
        </w:rPr>
        <w:t> </w:t>
      </w:r>
      <w:r>
        <w:rPr/>
        <w:t>voor</w:t>
      </w:r>
      <w:r>
        <w:rPr>
          <w:spacing w:val="-3"/>
        </w:rPr>
        <w:t> </w:t>
      </w:r>
      <w:r>
        <w:rPr/>
        <w:t>u</w:t>
      </w:r>
      <w:r>
        <w:rPr>
          <w:spacing w:val="-3"/>
        </w:rPr>
        <w:t> </w:t>
      </w:r>
      <w:r>
        <w:rPr/>
        <w:t>en</w:t>
      </w:r>
      <w:r>
        <w:rPr>
          <w:spacing w:val="-4"/>
        </w:rPr>
        <w:t> </w:t>
      </w:r>
      <w:r>
        <w:rPr/>
        <w:t>uw</w:t>
      </w:r>
      <w:r>
        <w:rPr>
          <w:spacing w:val="-5"/>
        </w:rPr>
        <w:t> </w:t>
      </w:r>
      <w:r>
        <w:rPr/>
        <w:t>huisarts</w:t>
      </w:r>
      <w:r>
        <w:rPr>
          <w:spacing w:val="-4"/>
        </w:rPr>
        <w:t> </w:t>
      </w:r>
      <w:r>
        <w:rPr/>
        <w:t>voegen</w:t>
      </w:r>
      <w:r>
        <w:rPr>
          <w:spacing w:val="-3"/>
        </w:rPr>
        <w:t> </w:t>
      </w:r>
      <w:r>
        <w:rPr/>
        <w:t>we</w:t>
      </w:r>
      <w:r>
        <w:rPr>
          <w:spacing w:val="-3"/>
        </w:rPr>
        <w:t> </w:t>
      </w:r>
      <w:r>
        <w:rPr/>
        <w:t>hier</w:t>
      </w:r>
      <w:r>
        <w:rPr>
          <w:spacing w:val="-2"/>
        </w:rPr>
        <w:t> </w:t>
      </w:r>
      <w:r>
        <w:rPr/>
        <w:t>een</w:t>
      </w:r>
      <w:r>
        <w:rPr>
          <w:spacing w:val="-4"/>
        </w:rPr>
        <w:t> </w:t>
      </w:r>
      <w:r>
        <w:rPr/>
        <w:t>korte</w:t>
      </w:r>
      <w:r>
        <w:rPr>
          <w:spacing w:val="-3"/>
        </w:rPr>
        <w:t> </w:t>
      </w:r>
      <w:r>
        <w:rPr/>
        <w:t>lijst van boeken en artikelen toe.</w:t>
      </w:r>
    </w:p>
    <w:p>
      <w:pPr>
        <w:pStyle w:val="BodyText"/>
        <w:ind w:left="0"/>
      </w:pPr>
    </w:p>
    <w:p>
      <w:pPr>
        <w:pStyle w:val="BodyText"/>
        <w:ind w:right="178"/>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 </w:t>
      </w:r>
      <w:hyperlink r:id="rId7">
        <w:r>
          <w:rPr>
            <w:color w:val="0000FF"/>
            <w:spacing w:val="-2"/>
            <w:u w:val="single" w:color="0000FF"/>
          </w:rPr>
          <w:t>www.darmehbo.nl</w:t>
        </w:r>
      </w:hyperlink>
    </w:p>
    <w:p>
      <w:pPr>
        <w:pStyle w:val="BodyText"/>
        <w:ind w:left="0"/>
      </w:pPr>
    </w:p>
    <w:p>
      <w:pPr>
        <w:pStyle w:val="BodyText"/>
        <w:spacing w:before="1"/>
        <w:ind w:right="178"/>
      </w:pPr>
      <w:r>
        <w:rPr/>
        <w:t>Engels.</w:t>
      </w:r>
      <w:r>
        <w:rPr>
          <w:spacing w:val="-5"/>
        </w:rPr>
        <w:t> </w:t>
      </w:r>
      <w:r>
        <w:rPr/>
        <w:t>Prikkelbaredarmsyndroom:</w:t>
      </w:r>
      <w:r>
        <w:rPr>
          <w:spacing w:val="-5"/>
        </w:rPr>
        <w:t> </w:t>
      </w:r>
      <w:r>
        <w:rPr/>
        <w:t>van</w:t>
      </w:r>
      <w:r>
        <w:rPr>
          <w:spacing w:val="-4"/>
        </w:rPr>
        <w:t> </w:t>
      </w:r>
      <w:r>
        <w:rPr/>
        <w:t>richtlijn</w:t>
      </w:r>
      <w:r>
        <w:rPr>
          <w:spacing w:val="-6"/>
        </w:rPr>
        <w:t> </w:t>
      </w:r>
      <w:r>
        <w:rPr/>
        <w:t>tot</w:t>
      </w:r>
      <w:r>
        <w:rPr>
          <w:spacing w:val="-5"/>
        </w:rPr>
        <w:t> </w:t>
      </w:r>
      <w:r>
        <w:rPr/>
        <w:t>maatwerk?</w:t>
      </w:r>
      <w:r>
        <w:rPr>
          <w:spacing w:val="-1"/>
        </w:rPr>
        <w:t> </w:t>
      </w:r>
      <w:r>
        <w:rPr/>
        <w:t>Ned</w:t>
      </w:r>
      <w:r>
        <w:rPr>
          <w:spacing w:val="-9"/>
        </w:rPr>
        <w:t> </w:t>
      </w:r>
      <w:r>
        <w:rPr/>
        <w:t>Tijdschr Geneeskd. 2012;156:A4783</w:t>
      </w:r>
    </w:p>
    <w:p>
      <w:pPr>
        <w:pStyle w:val="BodyText"/>
        <w:spacing w:before="253"/>
        <w:ind w:right="178"/>
      </w:pPr>
      <w:r>
        <w:rPr/>
        <w:t>PDS</w:t>
      </w:r>
      <w:r>
        <w:rPr>
          <w:spacing w:val="-6"/>
        </w:rPr>
        <w:t> </w:t>
      </w:r>
      <w:r>
        <w:rPr/>
        <w:t>Belangenvereniging:</w:t>
      </w:r>
      <w:r>
        <w:rPr>
          <w:spacing w:val="-3"/>
        </w:rPr>
        <w:t> </w:t>
      </w:r>
      <w:hyperlink r:id="rId8">
        <w:r>
          <w:rPr>
            <w:color w:val="0000FF"/>
            <w:u w:val="single" w:color="0000FF"/>
          </w:rPr>
          <w:t>www.pdsb.nl</w:t>
        </w:r>
        <w:r>
          <w:rPr/>
          <w:t>,</w:t>
        </w:r>
      </w:hyperlink>
      <w:r>
        <w:rPr>
          <w:spacing w:val="-4"/>
        </w:rPr>
        <w:t> </w:t>
      </w:r>
      <w:r>
        <w:rPr>
          <w:color w:val="210E3B"/>
        </w:rPr>
        <w:t>Brochure</w:t>
      </w:r>
      <w:r>
        <w:rPr>
          <w:color w:val="210E3B"/>
          <w:spacing w:val="-6"/>
        </w:rPr>
        <w:t> </w:t>
      </w:r>
      <w:r>
        <w:rPr>
          <w:color w:val="210E3B"/>
        </w:rPr>
        <w:t>5:</w:t>
      </w:r>
      <w:r>
        <w:rPr>
          <w:color w:val="210E3B"/>
          <w:spacing w:val="-6"/>
        </w:rPr>
        <w:t> </w:t>
      </w:r>
      <w:r>
        <w:rPr>
          <w:color w:val="210E3B"/>
        </w:rPr>
        <w:t>Dieet-</w:t>
      </w:r>
      <w:r>
        <w:rPr>
          <w:color w:val="210E3B"/>
          <w:spacing w:val="-7"/>
        </w:rPr>
        <w:t> </w:t>
      </w:r>
      <w:r>
        <w:rPr>
          <w:color w:val="210E3B"/>
        </w:rPr>
        <w:t>en</w:t>
      </w:r>
      <w:r>
        <w:rPr>
          <w:color w:val="210E3B"/>
          <w:spacing w:val="-6"/>
        </w:rPr>
        <w:t> </w:t>
      </w:r>
      <w:r>
        <w:rPr>
          <w:color w:val="210E3B"/>
        </w:rPr>
        <w:t>leefadviezen Prikkelbare Darm Syndroom</w:t>
      </w:r>
    </w:p>
    <w:p>
      <w:pPr>
        <w:pStyle w:val="BodyText"/>
        <w:ind w:left="0"/>
      </w:pPr>
    </w:p>
    <w:p>
      <w:pPr>
        <w:pStyle w:val="BodyText"/>
        <w:ind w:left="0"/>
      </w:pPr>
    </w:p>
    <w:p>
      <w:pPr>
        <w:pStyle w:val="BodyText"/>
        <w:spacing w:before="1"/>
      </w:pPr>
      <w:r>
        <w:rPr/>
        <mc:AlternateContent>
          <mc:Choice Requires="wps">
            <w:drawing>
              <wp:anchor distT="0" distB="0" distL="0" distR="0" allowOverlap="1" layoutInCell="1" locked="0" behindDoc="0" simplePos="0" relativeHeight="15728640">
                <wp:simplePos x="0" y="0"/>
                <wp:positionH relativeFrom="page">
                  <wp:posOffset>1896110</wp:posOffset>
                </wp:positionH>
                <wp:positionV relativeFrom="paragraph">
                  <wp:posOffset>146822</wp:posOffset>
                </wp:positionV>
                <wp:extent cx="40005" cy="107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49.300003pt;margin-top:11.56079pt;width:3.12pt;height:.84003pt;mso-position-horizontal-relative:page;mso-position-vertical-relative:paragraph;z-index:15728640" id="docshape1" filled="true" fillcolor="#0000ff" stroked="false">
                <v:fill type="solid"/>
                <w10:wrap type="none"/>
              </v:rect>
            </w:pict>
          </mc:Fallback>
        </mc:AlternateContent>
      </w:r>
      <w:r>
        <w:rPr>
          <w:u w:val="single"/>
        </w:rPr>
        <w:t>El-Salhy</w:t>
      </w:r>
      <w:r>
        <w:rPr>
          <w:spacing w:val="-4"/>
          <w:u w:val="single"/>
        </w:rPr>
        <w:t> </w:t>
      </w:r>
      <w:r>
        <w:rPr>
          <w:u w:val="single"/>
        </w:rPr>
        <w:t>ea.</w:t>
      </w:r>
      <w:r>
        <w:rPr>
          <w:spacing w:val="-1"/>
        </w:rPr>
        <w:t> </w:t>
      </w:r>
      <w:r>
        <w:rPr/>
        <w:t>The</w:t>
      </w:r>
      <w:r>
        <w:rPr>
          <w:spacing w:val="-4"/>
        </w:rPr>
        <w:t> </w:t>
      </w:r>
      <w:r>
        <w:rPr/>
        <w:t>role</w:t>
      </w:r>
      <w:r>
        <w:rPr>
          <w:spacing w:val="-4"/>
        </w:rPr>
        <w:t> </w:t>
      </w:r>
      <w:r>
        <w:rPr/>
        <w:t>of</w:t>
      </w:r>
      <w:r>
        <w:rPr>
          <w:spacing w:val="-3"/>
        </w:rPr>
        <w:t> </w:t>
      </w:r>
      <w:r>
        <w:rPr/>
        <w:t>diet</w:t>
      </w:r>
      <w:r>
        <w:rPr>
          <w:spacing w:val="-2"/>
        </w:rPr>
        <w:t> </w:t>
      </w:r>
      <w:r>
        <w:rPr/>
        <w:t>in</w:t>
      </w:r>
      <w:r>
        <w:rPr>
          <w:spacing w:val="-2"/>
        </w:rPr>
        <w:t> </w:t>
      </w:r>
      <w:r>
        <w:rPr/>
        <w:t>the</w:t>
      </w:r>
      <w:r>
        <w:rPr>
          <w:spacing w:val="-4"/>
        </w:rPr>
        <w:t> </w:t>
      </w:r>
      <w:r>
        <w:rPr/>
        <w:t>pathogenesis</w:t>
      </w:r>
      <w:r>
        <w:rPr>
          <w:spacing w:val="-4"/>
        </w:rPr>
        <w:t> </w:t>
      </w:r>
      <w:r>
        <w:rPr/>
        <w:t>and</w:t>
      </w:r>
      <w:r>
        <w:rPr>
          <w:spacing w:val="-2"/>
        </w:rPr>
        <w:t> </w:t>
      </w:r>
      <w:r>
        <w:rPr/>
        <w:t>management</w:t>
      </w:r>
      <w:r>
        <w:rPr>
          <w:spacing w:val="-3"/>
        </w:rPr>
        <w:t> </w:t>
      </w:r>
      <w:r>
        <w:rPr/>
        <w:t>of</w:t>
      </w:r>
      <w:r>
        <w:rPr>
          <w:spacing w:val="-3"/>
        </w:rPr>
        <w:t> </w:t>
      </w:r>
      <w:r>
        <w:rPr/>
        <w:t>IBS.</w:t>
      </w:r>
      <w:r>
        <w:rPr>
          <w:spacing w:val="-3"/>
        </w:rPr>
        <w:t> </w:t>
      </w:r>
      <w:r>
        <w:rPr/>
        <w:t>Int</w:t>
      </w:r>
      <w:r>
        <w:rPr>
          <w:spacing w:val="-1"/>
        </w:rPr>
        <w:t> </w:t>
      </w:r>
      <w:r>
        <w:rPr/>
        <w:t>J</w:t>
      </w:r>
      <w:r>
        <w:rPr>
          <w:spacing w:val="-4"/>
        </w:rPr>
        <w:t> </w:t>
      </w:r>
      <w:r>
        <w:rPr/>
        <w:t>Mol Med. 2012;29:723-31</w:t>
      </w:r>
    </w:p>
    <w:p>
      <w:pPr>
        <w:pStyle w:val="BodyText"/>
        <w:spacing w:before="252"/>
      </w:pPr>
      <w:r>
        <w:rPr/>
        <w:t>Gibson</w:t>
      </w:r>
      <w:r>
        <w:rPr>
          <w:spacing w:val="-2"/>
        </w:rPr>
        <w:t> </w:t>
      </w:r>
      <w:r>
        <w:rPr/>
        <w:t>ea. Food</w:t>
      </w:r>
      <w:r>
        <w:rPr>
          <w:spacing w:val="-4"/>
        </w:rPr>
        <w:t> </w:t>
      </w:r>
      <w:r>
        <w:rPr/>
        <w:t>choice</w:t>
      </w:r>
      <w:r>
        <w:rPr>
          <w:spacing w:val="-4"/>
        </w:rPr>
        <w:t> </w:t>
      </w:r>
      <w:r>
        <w:rPr/>
        <w:t>as</w:t>
      </w:r>
      <w:r>
        <w:rPr>
          <w:spacing w:val="-2"/>
        </w:rPr>
        <w:t> </w:t>
      </w:r>
      <w:r>
        <w:rPr/>
        <w:t>a</w:t>
      </w:r>
      <w:r>
        <w:rPr>
          <w:spacing w:val="-3"/>
        </w:rPr>
        <w:t> </w:t>
      </w:r>
      <w:r>
        <w:rPr/>
        <w:t>key</w:t>
      </w:r>
      <w:r>
        <w:rPr>
          <w:spacing w:val="-6"/>
        </w:rPr>
        <w:t> </w:t>
      </w:r>
      <w:r>
        <w:rPr/>
        <w:t>management</w:t>
      </w:r>
      <w:r>
        <w:rPr>
          <w:spacing w:val="-3"/>
        </w:rPr>
        <w:t> </w:t>
      </w:r>
      <w:r>
        <w:rPr/>
        <w:t>strategy</w:t>
      </w:r>
      <w:r>
        <w:rPr>
          <w:spacing w:val="-6"/>
        </w:rPr>
        <w:t> </w:t>
      </w:r>
      <w:r>
        <w:rPr/>
        <w:t>for</w:t>
      </w:r>
      <w:r>
        <w:rPr>
          <w:spacing w:val="-3"/>
        </w:rPr>
        <w:t> </w:t>
      </w:r>
      <w:r>
        <w:rPr/>
        <w:t>functional</w:t>
      </w:r>
      <w:r>
        <w:rPr>
          <w:spacing w:val="-3"/>
        </w:rPr>
        <w:t> </w:t>
      </w:r>
      <w:r>
        <w:rPr/>
        <w:t>gastrointestinal symptoms. Am J Gastroenterol. 2012;107:657-66.</w:t>
      </w:r>
    </w:p>
    <w:p>
      <w:pPr>
        <w:pStyle w:val="BodyText"/>
        <w:ind w:left="0"/>
      </w:pPr>
    </w:p>
    <w:p>
      <w:pPr>
        <w:pStyle w:val="BodyText"/>
        <w:ind w:right="1222"/>
      </w:pPr>
      <w:r>
        <w:rPr/>
        <w:t>Gigante</w:t>
      </w:r>
      <w:r>
        <w:rPr>
          <w:spacing w:val="-4"/>
        </w:rPr>
        <w:t> </w:t>
      </w:r>
      <w:r>
        <w:rPr/>
        <w:t>ea.</w:t>
      </w:r>
      <w:r>
        <w:rPr>
          <w:spacing w:val="-5"/>
        </w:rPr>
        <w:t> </w:t>
      </w:r>
      <w:r>
        <w:rPr/>
        <w:t>Role</w:t>
      </w:r>
      <w:r>
        <w:rPr>
          <w:spacing w:val="-4"/>
        </w:rPr>
        <w:t> </w:t>
      </w:r>
      <w:r>
        <w:rPr/>
        <w:t>of</w:t>
      </w:r>
      <w:r>
        <w:rPr>
          <w:spacing w:val="-2"/>
        </w:rPr>
        <w:t> </w:t>
      </w:r>
      <w:r>
        <w:rPr/>
        <w:t>Gut</w:t>
      </w:r>
      <w:r>
        <w:rPr>
          <w:spacing w:val="-5"/>
        </w:rPr>
        <w:t> </w:t>
      </w:r>
      <w:r>
        <w:rPr/>
        <w:t>Microbiota</w:t>
      </w:r>
      <w:r>
        <w:rPr>
          <w:spacing w:val="-3"/>
        </w:rPr>
        <w:t> </w:t>
      </w:r>
      <w:r>
        <w:rPr/>
        <w:t>in</w:t>
      </w:r>
      <w:r>
        <w:rPr>
          <w:spacing w:val="-5"/>
        </w:rPr>
        <w:t> </w:t>
      </w:r>
      <w:r>
        <w:rPr/>
        <w:t>food</w:t>
      </w:r>
      <w:r>
        <w:rPr>
          <w:spacing w:val="-5"/>
        </w:rPr>
        <w:t> </w:t>
      </w:r>
      <w:r>
        <w:rPr/>
        <w:t>tolerance</w:t>
      </w:r>
      <w:r>
        <w:rPr>
          <w:spacing w:val="-4"/>
        </w:rPr>
        <w:t> </w:t>
      </w:r>
      <w:r>
        <w:rPr/>
        <w:t>and</w:t>
      </w:r>
      <w:r>
        <w:rPr>
          <w:spacing w:val="-4"/>
        </w:rPr>
        <w:t> </w:t>
      </w:r>
      <w:r>
        <w:rPr/>
        <w:t>allergies.</w:t>
      </w:r>
      <w:r>
        <w:rPr>
          <w:spacing w:val="-5"/>
        </w:rPr>
        <w:t> </w:t>
      </w:r>
      <w:r>
        <w:rPr/>
        <w:t>Dig</w:t>
      </w:r>
      <w:r>
        <w:rPr>
          <w:spacing w:val="-4"/>
        </w:rPr>
        <w:t> </w:t>
      </w:r>
      <w:r>
        <w:rPr/>
        <w:t>dis </w:t>
      </w:r>
      <w:r>
        <w:rPr>
          <w:spacing w:val="-2"/>
        </w:rPr>
        <w:t>2011;29:540-49</w:t>
      </w:r>
    </w:p>
    <w:p>
      <w:pPr>
        <w:pStyle w:val="BodyText"/>
        <w:spacing w:before="252"/>
        <w:ind w:right="338"/>
      </w:pPr>
      <w:r>
        <w:rPr/>
        <w:t>Guidelines</w:t>
      </w:r>
      <w:r>
        <w:rPr>
          <w:spacing w:val="-5"/>
        </w:rPr>
        <w:t> </w:t>
      </w:r>
      <w:r>
        <w:rPr/>
        <w:t>for</w:t>
      </w:r>
      <w:r>
        <w:rPr>
          <w:spacing w:val="-4"/>
        </w:rPr>
        <w:t> </w:t>
      </w:r>
      <w:r>
        <w:rPr/>
        <w:t>the</w:t>
      </w:r>
      <w:r>
        <w:rPr>
          <w:spacing w:val="-5"/>
        </w:rPr>
        <w:t> </w:t>
      </w:r>
      <w:r>
        <w:rPr/>
        <w:t>diagnosie</w:t>
      </w:r>
      <w:r>
        <w:rPr>
          <w:spacing w:val="-3"/>
        </w:rPr>
        <w:t> </w:t>
      </w:r>
      <w:r>
        <w:rPr/>
        <w:t>an</w:t>
      </w:r>
      <w:r>
        <w:rPr>
          <w:spacing w:val="-3"/>
        </w:rPr>
        <w:t> </w:t>
      </w:r>
      <w:r>
        <w:rPr/>
        <w:t>Mangement</w:t>
      </w:r>
      <w:r>
        <w:rPr>
          <w:spacing w:val="-1"/>
        </w:rPr>
        <w:t> </w:t>
      </w:r>
      <w:r>
        <w:rPr/>
        <w:t>of</w:t>
      </w:r>
      <w:r>
        <w:rPr>
          <w:spacing w:val="-4"/>
        </w:rPr>
        <w:t> </w:t>
      </w:r>
      <w:r>
        <w:rPr/>
        <w:t>food</w:t>
      </w:r>
      <w:r>
        <w:rPr>
          <w:spacing w:val="-3"/>
        </w:rPr>
        <w:t> </w:t>
      </w:r>
      <w:r>
        <w:rPr/>
        <w:t>allergy</w:t>
      </w:r>
      <w:r>
        <w:rPr>
          <w:spacing w:val="-5"/>
        </w:rPr>
        <w:t> </w:t>
      </w:r>
      <w:r>
        <w:rPr/>
        <w:t>in</w:t>
      </w:r>
      <w:r>
        <w:rPr>
          <w:spacing w:val="-5"/>
        </w:rPr>
        <w:t> </w:t>
      </w:r>
      <w:r>
        <w:rPr/>
        <w:t>the</w:t>
      </w:r>
      <w:r>
        <w:rPr>
          <w:spacing w:val="-3"/>
        </w:rPr>
        <w:t> </w:t>
      </w:r>
      <w:r>
        <w:rPr/>
        <w:t>US:</w:t>
      </w:r>
      <w:r>
        <w:rPr>
          <w:spacing w:val="-4"/>
        </w:rPr>
        <w:t> </w:t>
      </w:r>
      <w:r>
        <w:rPr/>
        <w:t>Report</w:t>
      </w:r>
      <w:r>
        <w:rPr>
          <w:spacing w:val="-4"/>
        </w:rPr>
        <w:t> </w:t>
      </w:r>
      <w:r>
        <w:rPr/>
        <w:t>of</w:t>
      </w:r>
      <w:r>
        <w:rPr>
          <w:spacing w:val="-1"/>
        </w:rPr>
        <w:t> </w:t>
      </w:r>
      <w:r>
        <w:rPr/>
        <w:t>the NIIAD-sponsored expert pantel. J Allergy Clin Imm 2010;126 supplement:S1-S58</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spacing w:before="251"/>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nvdietist.nl/" TargetMode="External"/><Relationship Id="rId7" Type="http://schemas.openxmlformats.org/officeDocument/2006/relationships/hyperlink" Target="http://www.darmehbo.nl/" TargetMode="External"/><Relationship Id="rId8" Type="http://schemas.openxmlformats.org/officeDocument/2006/relationships/hyperlink" Target="http://www.pds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2025-08-27T12:23:39Z</dcterms:created>
  <dcterms:modified xsi:type="dcterms:W3CDTF">2025-08-27T12:23:39Z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